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drawing>
          <wp:inline distT="0" distB="0" distL="0" distR="0">
            <wp:extent cx="5905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0550" cy="657225"/>
                    </a:xfrm>
                    <a:prstGeom prst="rect">
                      <a:avLst/>
                    </a:prstGeom>
                    <a:noFill/>
                    <a:ln>
                      <a:noFill/>
                    </a:ln>
                  </pic:spPr>
                </pic:pic>
              </a:graphicData>
            </a:graphic>
          </wp:inline>
        </w:drawing>
      </w:r>
    </w:p>
    <w:p>
      <w:pPr>
        <w:jc w:val="center"/>
        <w:rPr>
          <w:b/>
          <w:bCs/>
        </w:rPr>
      </w:pPr>
      <w:r>
        <w:rPr>
          <w:b/>
          <w:bCs/>
        </w:rPr>
        <w:t>МУНИЦИПАЛЬНОЕ БЮДЖЕТНОЕ ОБЩЕОБРАЗОВАТЕЛЬНОЕ УЧРЕЖДЕНИЕ</w:t>
      </w:r>
      <w:r>
        <w:rPr>
          <w:b/>
          <w:bCs/>
        </w:rPr>
        <w:br w:type="textWrapping"/>
      </w:r>
      <w:r>
        <w:rPr>
          <w:b/>
          <w:bCs/>
        </w:rPr>
        <w:t>"МАРФОВСКАЯ СРЕДНЯЯ ОБЩЕОБРАЗОВАТЕЛЬНАЯ ШКОЛА"</w:t>
      </w:r>
    </w:p>
    <w:p>
      <w:pPr>
        <w:jc w:val="center"/>
        <w:rPr>
          <w:b/>
        </w:rPr>
      </w:pPr>
      <w:r>
        <w:rPr>
          <w:b/>
        </w:rPr>
        <w:t>ЛЕНИНСКОГО РАЙОНА РЕСПУБЛИКИ КРЫМ</w:t>
      </w:r>
    </w:p>
    <w:p>
      <w:pPr>
        <w:jc w:val="center"/>
        <w:rPr>
          <w:rStyle w:val="7"/>
          <w:rFonts w:eastAsia="MS Mincho"/>
          <w:bCs/>
        </w:rPr>
      </w:pPr>
      <w:r>
        <w:pict>
          <v:line id="Прямая соединительная линия 4" o:spid="_x0000_s1026" o:spt="20" style="position:absolute;left:0pt;margin-left:0pt;margin-top:3.15pt;height:0pt;width:477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t5UAIAAFk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cpRpI0MKLu8+bD5rb73n3Z3KLNx+5n96372t11P7q7zQ3Y95tPYHtnd787&#10;vkWp72SrbQaAE3lhfC/oSl7qc0XfWiTVpCJywUNFV2sN1yQ+I3qU4jdWA595+1IxiCHXToW2rkrT&#10;eEhoGFqF6a0P0+MrhygcDuPB8UkMQ6Z7X0SyfaI21r3gqkHeyLGopW8sycjy3DpPhGT7EH8s1awW&#10;IohDSNTmuD8aHA9ChlWiZt7r46xZzCfCoCXx+oLfbBbKAs/DMKOuJQtoFSdsurMdqcXWhtuF9HhQ&#10;C/DZWVsBvTuJT6aj6Sjtpf3htJfGRdF7PpukveEsOR4Uz4rJpEjee2pJmlU1Y1x6dnsxJ+nfiWX3&#10;rLYyPMj50IfoMXpoGJDd/wfSYZh+flslzBVbX5j9kEG/IXj31vwDebgH++EXYfwLAAD//wMAUEsD&#10;BBQABgAIAAAAIQBCNjPb2QAAAAQBAAAPAAAAZHJzL2Rvd25yZXYueG1sTI/BTsMwDIbvSLxDZCRu&#10;LGWDiZWmEyBx4IQ2ENJuXuO11RqnJOnW8fQYLnD89Nu/PxfL0XXqQCG2ng1cTzJQxJW3LdcG3t+e&#10;r+5AxYRssfNMBk4UYVmenxWYW3/kFR3WqVZSwjFHA01Kfa51rBpyGCe+J5Zs54PDJBhqbQMepdx1&#10;epplc+2wZbnQYE9PDVX79eBE4/M0+9i/eDvd6VWymzA8vn4NxlxejA/3oBKN6W8YfvRlB0px2vqB&#10;bVSdAXkkGZjPQEm4uL0R3v6yLgv9X778BgAA//8DAFBLAQItABQABgAIAAAAIQC2gziS/gAAAOEB&#10;AAATAAAAAAAAAAAAAAAAAAAAAABbQ29udGVudF9UeXBlc10ueG1sUEsBAi0AFAAGAAgAAAAhADj9&#10;If/WAAAAlAEAAAsAAAAAAAAAAAAAAAAALwEAAF9yZWxzLy5yZWxzUEsBAi0AFAAGAAgAAAAhAEAG&#10;e3lQAgAAWQQAAA4AAAAAAAAAAAAAAAAALgIAAGRycy9lMm9Eb2MueG1sUEsBAi0AFAAGAAgAAAAh&#10;AEI2M9vZAAAABAEAAA8AAAAAAAAAAAAAAAAAqgQAAGRycy9kb3ducmV2LnhtbFBLBQYAAAAABAAE&#10;APMAAACwBQAAAAA=&#10;">
            <v:path arrowok="t"/>
            <v:fill focussize="0,0"/>
            <v:stroke weight="2.25pt" color="#0000FF"/>
            <v:imagedata o:title=""/>
            <o:lock v:ext="edit"/>
          </v:line>
        </w:pict>
      </w:r>
      <w:r>
        <w:rPr>
          <w:b/>
        </w:rPr>
        <w:t xml:space="preserve">_____________________________________________________________________________                                              </w:t>
      </w:r>
      <w:r>
        <w:rPr>
          <w:rFonts w:eastAsia="MS Mincho"/>
        </w:rPr>
        <w:t xml:space="preserve">ул. Касьянова, 16  с.Марфовка, 298244, тел. 0 (6557) 69-2-44, </w:t>
      </w:r>
      <w:r>
        <w:rPr>
          <w:rFonts w:eastAsia="MS Mincho"/>
          <w:b/>
          <w:bCs/>
        </w:rPr>
        <w:t>е-mail:</w:t>
      </w:r>
      <w:r>
        <w:t xml:space="preserve"> </w:t>
      </w:r>
      <w:r>
        <w:rPr>
          <w:rFonts w:eastAsia="MS Mincho"/>
          <w:b/>
          <w:bCs/>
        </w:rPr>
        <w:t>:</w:t>
      </w:r>
      <w:r>
        <w:rPr>
          <w:rStyle w:val="18"/>
          <w:shd w:val="clear" w:color="auto" w:fill="FFFFFF"/>
        </w:rPr>
        <w:t xml:space="preserve"> </w:t>
      </w:r>
      <w:r>
        <w:fldChar w:fldCharType="begin"/>
      </w:r>
      <w:r>
        <w:instrText xml:space="preserve"> HYPERLINK "mailto:lenino_marfovskaya1@crimeaedu.ru" </w:instrText>
      </w:r>
      <w:r>
        <w:fldChar w:fldCharType="separate"/>
      </w:r>
      <w:r>
        <w:rPr>
          <w:rStyle w:val="7"/>
          <w:rFonts w:eastAsia="MS Mincho"/>
          <w:bCs/>
        </w:rPr>
        <w:t>lenino_marfovskaya1@crimeaedu.ru</w:t>
      </w:r>
      <w:r>
        <w:rPr>
          <w:rStyle w:val="7"/>
          <w:rFonts w:eastAsia="MS Mincho"/>
          <w:bCs/>
        </w:rPr>
        <w:fldChar w:fldCharType="end"/>
      </w:r>
    </w:p>
    <w:p>
      <w:pPr>
        <w:jc w:val="center"/>
      </w:pPr>
    </w:p>
    <w:p>
      <w:pPr>
        <w:jc w:val="center"/>
        <w:rPr>
          <w:b/>
          <w:bCs/>
        </w:rPr>
      </w:pPr>
      <w:r>
        <w:rPr>
          <w:b/>
          <w:bCs/>
        </w:rPr>
        <w:t xml:space="preserve">Аналитическая справка об итогах анализа адаптации </w:t>
      </w:r>
    </w:p>
    <w:p>
      <w:pPr>
        <w:jc w:val="center"/>
        <w:rPr>
          <w:b/>
          <w:bCs/>
        </w:rPr>
      </w:pPr>
      <w:r>
        <w:rPr>
          <w:b/>
          <w:bCs/>
        </w:rPr>
        <w:t xml:space="preserve">учащихся 5 класса МБОУ Марфовская СОШ </w:t>
      </w:r>
    </w:p>
    <w:p>
      <w:pPr>
        <w:jc w:val="center"/>
      </w:pPr>
    </w:p>
    <w:p>
      <w:pPr>
        <w:autoSpaceDE w:val="0"/>
        <w:autoSpaceDN w:val="0"/>
        <w:adjustRightInd w:val="0"/>
        <w:rPr>
          <w:bCs/>
        </w:rPr>
      </w:pPr>
      <w:r>
        <w:rPr>
          <w:bCs/>
        </w:rPr>
        <w:t xml:space="preserve">          В соответствии с графиком ВШК работы на 2023-2024 учебный год, изучая</w:t>
      </w:r>
      <w:r>
        <w:t xml:space="preserve"> вопросы преемственности обучения, проблемы адаптации, организации работы в режиме ФГОС ООО</w:t>
      </w:r>
      <w:r>
        <w:rPr>
          <w:bCs/>
        </w:rPr>
        <w:t xml:space="preserve"> в октябре был проведен анализ адаптации учащихся в 5 классе. </w:t>
      </w:r>
    </w:p>
    <w:p>
      <w:pPr>
        <w:autoSpaceDE w:val="0"/>
        <w:autoSpaceDN w:val="0"/>
        <w:adjustRightInd w:val="0"/>
        <w:rPr>
          <w:b/>
          <w:bCs/>
        </w:rPr>
      </w:pPr>
      <w:r>
        <w:rPr>
          <w:b/>
          <w:bCs/>
        </w:rPr>
        <w:t>Цель контроля:</w:t>
      </w:r>
    </w:p>
    <w:p>
      <w:pPr>
        <w:autoSpaceDE w:val="0"/>
        <w:autoSpaceDN w:val="0"/>
        <w:adjustRightInd w:val="0"/>
        <w:rPr>
          <w:bCs/>
        </w:rPr>
      </w:pPr>
      <w:r>
        <w:rPr>
          <w:bCs/>
        </w:rPr>
        <w:t xml:space="preserve"> 1. Определить степень адаптации учащихся в 5 классе к обучению в школе средней ступени;</w:t>
      </w:r>
    </w:p>
    <w:p>
      <w:pPr>
        <w:autoSpaceDE w:val="0"/>
        <w:autoSpaceDN w:val="0"/>
        <w:adjustRightInd w:val="0"/>
        <w:jc w:val="both"/>
      </w:pPr>
      <w:r>
        <w:t xml:space="preserve">2. Изучить уровень их подготовки, результативность обучения. </w:t>
      </w:r>
    </w:p>
    <w:p>
      <w:pPr>
        <w:autoSpaceDE w:val="0"/>
        <w:autoSpaceDN w:val="0"/>
        <w:adjustRightInd w:val="0"/>
        <w:rPr>
          <w:b/>
          <w:bCs/>
        </w:rPr>
      </w:pPr>
      <w:r>
        <w:rPr>
          <w:b/>
          <w:bCs/>
        </w:rPr>
        <w:t xml:space="preserve">Методы контроля: </w:t>
      </w:r>
    </w:p>
    <w:p>
      <w:pPr>
        <w:jc w:val="both"/>
      </w:pPr>
      <w:r>
        <w:rPr>
          <w:bCs/>
        </w:rPr>
        <w:t xml:space="preserve"> 1. Посещение уроков</w:t>
      </w:r>
      <w:r>
        <w:t xml:space="preserve"> с целью проверки единства требований со стороны учителей-предметников, организации индивидуальной работы, системы повторения ранее изученного материала, состояния организации классного коллектива.</w:t>
      </w:r>
      <w:r>
        <w:rPr>
          <w:b/>
        </w:rPr>
        <w:t xml:space="preserve"> </w:t>
      </w:r>
    </w:p>
    <w:p>
      <w:pPr>
        <w:autoSpaceDE w:val="0"/>
        <w:autoSpaceDN w:val="0"/>
        <w:adjustRightInd w:val="0"/>
        <w:rPr>
          <w:bCs/>
        </w:rPr>
      </w:pPr>
      <w:r>
        <w:rPr>
          <w:bCs/>
        </w:rPr>
        <w:t>2. Стартовая и промежуточная диагностика в рамках ФГОС ООО (контрольные срезы по русскому языку, по математике, английскому языку)</w:t>
      </w:r>
    </w:p>
    <w:p>
      <w:pPr>
        <w:autoSpaceDE w:val="0"/>
        <w:autoSpaceDN w:val="0"/>
        <w:adjustRightInd w:val="0"/>
        <w:rPr>
          <w:bCs/>
        </w:rPr>
      </w:pPr>
      <w:r>
        <w:rPr>
          <w:bCs/>
        </w:rPr>
        <w:t xml:space="preserve">3. Стартовая  предметная диагностика в рамках ФГОС ООО </w:t>
      </w:r>
    </w:p>
    <w:p>
      <w:pPr>
        <w:autoSpaceDE w:val="0"/>
        <w:autoSpaceDN w:val="0"/>
        <w:adjustRightInd w:val="0"/>
        <w:rPr>
          <w:bCs/>
        </w:rPr>
      </w:pPr>
      <w:r>
        <w:rPr>
          <w:bCs/>
        </w:rPr>
        <w:t xml:space="preserve">4. Наблюдение за учащимися. Психодиагностика учащихся (анкетирование). </w:t>
      </w:r>
    </w:p>
    <w:p>
      <w:pPr>
        <w:autoSpaceDE w:val="0"/>
        <w:autoSpaceDN w:val="0"/>
        <w:adjustRightInd w:val="0"/>
        <w:rPr>
          <w:bCs/>
        </w:rPr>
      </w:pPr>
      <w:r>
        <w:rPr>
          <w:bCs/>
        </w:rPr>
        <w:t>5. Изучение документации (рабочие программы по предметам, классный журнал)</w:t>
      </w:r>
    </w:p>
    <w:p>
      <w:pPr>
        <w:autoSpaceDE w:val="0"/>
        <w:autoSpaceDN w:val="0"/>
        <w:adjustRightInd w:val="0"/>
        <w:rPr>
          <w:b/>
          <w:bCs/>
        </w:rPr>
      </w:pPr>
    </w:p>
    <w:p>
      <w:pPr>
        <w:autoSpaceDE w:val="0"/>
        <w:autoSpaceDN w:val="0"/>
        <w:adjustRightInd w:val="0"/>
        <w:rPr>
          <w:bCs/>
        </w:rPr>
      </w:pPr>
      <w:r>
        <w:rPr>
          <w:b/>
          <w:bCs/>
        </w:rPr>
        <w:t>Сроки контроля:</w:t>
      </w:r>
      <w:r>
        <w:rPr>
          <w:bCs/>
        </w:rPr>
        <w:t xml:space="preserve"> октябрь, 2023 г.</w:t>
      </w:r>
    </w:p>
    <w:p>
      <w:pPr>
        <w:pStyle w:val="11"/>
        <w:spacing w:before="0" w:beforeAutospacing="0" w:after="0" w:afterAutospacing="0"/>
        <w:ind w:firstLine="709"/>
        <w:jc w:val="both"/>
        <w:rPr>
          <w:color w:val="000000"/>
          <w:shd w:val="clear" w:color="auto" w:fill="FFFFFF"/>
        </w:rPr>
      </w:pPr>
      <w:r>
        <w:rPr>
          <w:color w:val="000000"/>
          <w:shd w:val="clear" w:color="auto" w:fill="FFFFFF"/>
        </w:rPr>
        <w:t>В 5 классе обучается 3 учащихся, из них 3 девочки – Виногорова Милана, Лубенцова Римма (многодетная семья), Шальверова Динара.</w:t>
      </w:r>
    </w:p>
    <w:p>
      <w:pPr>
        <w:pStyle w:val="11"/>
        <w:spacing w:before="0" w:beforeAutospacing="0" w:after="0" w:afterAutospacing="0"/>
        <w:ind w:firstLine="709"/>
        <w:jc w:val="both"/>
        <w:rPr>
          <w:color w:val="000000"/>
        </w:rPr>
      </w:pPr>
      <w:r>
        <w:rPr>
          <w:color w:val="000000"/>
        </w:rPr>
        <w:t xml:space="preserve">Учатся дети вместе пятый год. До поступления в школу все дети воспитывались в дошкольном подразделении при МБОУ Марфовская СОШ. При медицинском осмотре все дети были признаны здоровыми и отнесены к основной группе здоровья. </w:t>
      </w:r>
    </w:p>
    <w:p>
      <w:pPr>
        <w:autoSpaceDE w:val="0"/>
        <w:autoSpaceDN w:val="0"/>
        <w:adjustRightInd w:val="0"/>
        <w:rPr>
          <w:bCs/>
        </w:rPr>
      </w:pPr>
      <w:r>
        <w:rPr>
          <w:rStyle w:val="6"/>
          <w:i w:val="0"/>
          <w:iCs w:val="0"/>
        </w:rPr>
        <w:t xml:space="preserve">          Переход из начального в среднее звено традиционно считается одной из наиболее педагогически сложных школьных проблем, а период адаптации в 5</w:t>
      </w:r>
      <w:r>
        <w:rPr>
          <w:rStyle w:val="6"/>
          <w:i w:val="0"/>
          <w:iCs w:val="0"/>
        </w:rPr>
        <w:softHyphen/>
      </w:r>
      <w:r>
        <w:rPr>
          <w:rStyle w:val="6"/>
          <w:i w:val="0"/>
          <w:iCs w:val="0"/>
        </w:rPr>
        <w:t xml:space="preserve"> м классе – одним из труднейших периодов школьного обучения.</w:t>
      </w:r>
      <w:r>
        <w:rPr>
          <w:rStyle w:val="14"/>
        </w:rPr>
        <w:t> </w:t>
      </w:r>
      <w:r>
        <w:t>Он связан с возрастанием нагрузки на психику ученика, поскольку в 5</w:t>
      </w:r>
      <w:r>
        <w:softHyphen/>
      </w:r>
      <w:r>
        <w:t>-м классе происходит резкое изменение условий обучения. Дети переходят от одного основного учителя к системе "классный руководитель – учителя-предметники", появляется кабинетная система. Разнообразие требований, предъявляемых к школьнику учителями (нередко фактором, осложняющим процесс адаптации у пятиклассников, служит именно рассогласованность, и даже противоречивость требований разных педагогов), необходимость на каждом уроке приспосабливаться к индивидуальному стилю преподавания педагога – все это является серьезным испытанием для психики школьника.</w:t>
      </w:r>
    </w:p>
    <w:p>
      <w:pPr>
        <w:jc w:val="center"/>
        <w:rPr>
          <w:b/>
        </w:rPr>
      </w:pPr>
    </w:p>
    <w:p>
      <w:pPr>
        <w:jc w:val="both"/>
      </w:pPr>
      <w:r>
        <w:t xml:space="preserve">           С целью выявления школьной мотивации учащихся был проведен тест, определяющий уровень школьной мотивации. Учащимся 5 класса было предложено ответить на вопросы анкеты. </w:t>
      </w:r>
    </w:p>
    <w:p>
      <w:pPr>
        <w:rPr>
          <w:color w:val="262626"/>
        </w:rPr>
      </w:pPr>
      <w:r>
        <w:rPr>
          <w:color w:val="262626"/>
        </w:rPr>
        <w:t>1.Утром я просыпаюсь с мыслью: «Сегодня будет …» (Очень хороший день-2, весело и я узнаю новую  информацию-1)</w:t>
      </w:r>
    </w:p>
    <w:p>
      <w:pPr>
        <w:rPr>
          <w:color w:val="262626"/>
        </w:rPr>
      </w:pPr>
      <w:r>
        <w:rPr>
          <w:color w:val="262626"/>
        </w:rPr>
        <w:t xml:space="preserve">2. Я прихожу в школу для того, чтобы... </w:t>
      </w:r>
    </w:p>
    <w:p>
      <w:pPr>
        <w:rPr>
          <w:color w:val="262626"/>
        </w:rPr>
      </w:pPr>
      <w:r>
        <w:rPr>
          <w:color w:val="262626"/>
        </w:rPr>
        <w:t xml:space="preserve">узнать что-то новое, интересное – 3 </w:t>
      </w:r>
    </w:p>
    <w:p>
      <w:pPr>
        <w:rPr>
          <w:color w:val="262626"/>
        </w:rPr>
      </w:pPr>
      <w:r>
        <w:rPr>
          <w:color w:val="262626"/>
        </w:rPr>
        <w:t>не огорчать родителей-0</w:t>
      </w:r>
    </w:p>
    <w:p>
      <w:pPr>
        <w:rPr>
          <w:color w:val="262626"/>
        </w:rPr>
      </w:pPr>
      <w:r>
        <w:rPr>
          <w:color w:val="262626"/>
        </w:rPr>
        <w:t>чтобы с друзьями повидаться-0</w:t>
      </w:r>
    </w:p>
    <w:p>
      <w:pPr>
        <w:rPr>
          <w:color w:val="262626"/>
        </w:rPr>
      </w:pPr>
      <w:r>
        <w:rPr>
          <w:color w:val="262626"/>
        </w:rPr>
        <w:t>родители заставляют-0</w:t>
      </w:r>
    </w:p>
    <w:p>
      <w:pPr>
        <w:rPr>
          <w:rStyle w:val="14"/>
          <w:color w:val="262626"/>
          <w:shd w:val="clear" w:color="auto" w:fill="FFFFFF"/>
        </w:rPr>
      </w:pPr>
      <w:r>
        <w:rPr>
          <w:color w:val="262626"/>
          <w:shd w:val="clear" w:color="auto" w:fill="FFFFFF"/>
        </w:rPr>
        <w:t>3.В нашей школе мне больше всего нравится</w:t>
      </w:r>
      <w:r>
        <w:rPr>
          <w:color w:val="262626"/>
        </w:rPr>
        <w:br w:type="textWrapping"/>
      </w:r>
      <w:r>
        <w:rPr>
          <w:color w:val="262626"/>
          <w:shd w:val="clear" w:color="auto" w:fill="FFFFFF"/>
        </w:rPr>
        <w:t>учиться, уроки- 2</w:t>
      </w:r>
      <w:r>
        <w:rPr>
          <w:color w:val="262626"/>
        </w:rPr>
        <w:br w:type="textWrapping"/>
      </w:r>
      <w:r>
        <w:rPr>
          <w:color w:val="262626"/>
          <w:shd w:val="clear" w:color="auto" w:fill="FFFFFF"/>
        </w:rPr>
        <w:t>учительница-1</w:t>
      </w:r>
      <w:r>
        <w:rPr>
          <w:color w:val="262626"/>
        </w:rPr>
        <w:br w:type="textWrapping"/>
      </w:r>
      <w:r>
        <w:rPr>
          <w:color w:val="262626"/>
          <w:shd w:val="clear" w:color="auto" w:fill="FFFFFF"/>
        </w:rPr>
        <w:t>наш класс, столовая, спортзал-0</w:t>
      </w:r>
      <w:r>
        <w:rPr>
          <w:color w:val="262626"/>
        </w:rPr>
        <w:br w:type="textWrapping"/>
      </w:r>
      <w:r>
        <w:rPr>
          <w:color w:val="262626"/>
          <w:shd w:val="clear" w:color="auto" w:fill="FFFFFF"/>
        </w:rPr>
        <w:t>что еще, допиши-0</w:t>
      </w:r>
      <w:r>
        <w:rPr>
          <w:color w:val="262626"/>
        </w:rPr>
        <w:br w:type="textWrapping"/>
      </w:r>
      <w:r>
        <w:rPr>
          <w:color w:val="262626"/>
          <w:shd w:val="clear" w:color="auto" w:fill="FFFFFF"/>
        </w:rPr>
        <w:t>4.Я больше всего люблю уроки: история-2 крымоведение-1, английский язык-2, русский язык-1, биология-1, ИЗО-1, физкультура-1, математика-1)</w:t>
      </w:r>
      <w:r>
        <w:rPr>
          <w:rStyle w:val="14"/>
          <w:color w:val="262626"/>
          <w:shd w:val="clear" w:color="auto" w:fill="FFFFFF"/>
        </w:rPr>
        <w:t> </w:t>
      </w:r>
    </w:p>
    <w:p>
      <w:pPr>
        <w:rPr>
          <w:rStyle w:val="14"/>
          <w:color w:val="262626"/>
          <w:shd w:val="clear" w:color="auto" w:fill="FFFFFF"/>
        </w:rPr>
      </w:pPr>
      <w:r>
        <w:rPr>
          <w:rStyle w:val="14"/>
          <w:color w:val="262626"/>
          <w:shd w:val="clear" w:color="auto" w:fill="FFFFFF"/>
        </w:rPr>
        <w:t>5.  Больше всего мне не нравится урок : ИЗО-1, потому что не умею рисовать.</w:t>
      </w:r>
    </w:p>
    <w:p>
      <w:pPr>
        <w:rPr>
          <w:rStyle w:val="14"/>
          <w:color w:val="262626"/>
          <w:shd w:val="clear" w:color="auto" w:fill="FFFFFF"/>
        </w:rPr>
      </w:pPr>
      <w:r>
        <w:rPr>
          <w:color w:val="262626"/>
        </w:rPr>
        <w:t xml:space="preserve">6. По какому предмету ты испытываешь наибольшие трудности? ИЗО-1, математика-1 </w:t>
      </w:r>
    </w:p>
    <w:p>
      <w:pPr>
        <w:jc w:val="both"/>
        <w:rPr>
          <w:color w:val="262626"/>
          <w:shd w:val="clear" w:color="auto" w:fill="FFFFFF"/>
        </w:rPr>
      </w:pPr>
      <w:r>
        <w:rPr>
          <w:rStyle w:val="14"/>
          <w:color w:val="262626"/>
          <w:shd w:val="clear" w:color="auto" w:fill="FFFFFF"/>
        </w:rPr>
        <w:t>7.</w:t>
      </w:r>
      <w:r>
        <w:rPr>
          <w:color w:val="262626"/>
          <w:shd w:val="clear" w:color="auto" w:fill="FFFFFF"/>
        </w:rPr>
        <w:t>Часто ли тебе нужна дополнительная помощь в подготовке домашних заданий? Напиши, кто тебе помогает: родители-3</w:t>
      </w:r>
    </w:p>
    <w:p>
      <w:pPr>
        <w:rPr>
          <w:color w:val="262626"/>
        </w:rPr>
      </w:pPr>
    </w:p>
    <w:p>
      <w:pPr>
        <w:rPr>
          <w:color w:val="262626"/>
        </w:rPr>
      </w:pPr>
      <w:r>
        <w:rPr>
          <w:color w:val="262626"/>
        </w:rPr>
        <w:t xml:space="preserve">8. Какие трудности ты испытываешь сегодня в учебе </w:t>
      </w:r>
    </w:p>
    <w:p>
      <w:pPr>
        <w:rPr>
          <w:color w:val="262626"/>
        </w:rPr>
      </w:pPr>
      <w:r>
        <w:rPr>
          <w:color w:val="262626"/>
        </w:rPr>
        <w:t xml:space="preserve">испытываю большие трудности в пересказе параграфа – 0 </w:t>
      </w:r>
    </w:p>
    <w:p>
      <w:pPr>
        <w:rPr>
          <w:color w:val="262626"/>
        </w:rPr>
      </w:pPr>
      <w:r>
        <w:rPr>
          <w:color w:val="262626"/>
        </w:rPr>
        <w:t>вопросы учителя слишком трудные –  0</w:t>
      </w:r>
    </w:p>
    <w:p>
      <w:pPr>
        <w:rPr>
          <w:color w:val="262626"/>
        </w:rPr>
      </w:pPr>
      <w:r>
        <w:rPr>
          <w:color w:val="262626"/>
        </w:rPr>
        <w:t xml:space="preserve">не успеваю запомнить новый материал, сразу после объяснения учитель спрашивает - 1 </w:t>
      </w:r>
    </w:p>
    <w:p>
      <w:pPr>
        <w:rPr>
          <w:color w:val="262626"/>
        </w:rPr>
      </w:pPr>
      <w:r>
        <w:rPr>
          <w:color w:val="262626"/>
        </w:rPr>
        <w:t xml:space="preserve">у меня нет трудностей в учёбе – 2 </w:t>
      </w:r>
    </w:p>
    <w:p>
      <w:pPr>
        <w:rPr>
          <w:color w:val="262626"/>
        </w:rPr>
      </w:pPr>
    </w:p>
    <w:p>
      <w:pPr>
        <w:rPr>
          <w:color w:val="262626"/>
        </w:rPr>
      </w:pPr>
      <w:r>
        <w:rPr>
          <w:color w:val="262626"/>
        </w:rPr>
        <w:t xml:space="preserve">9. Я не могу учиться лучше, так как... </w:t>
      </w:r>
    </w:p>
    <w:p>
      <w:pPr>
        <w:rPr>
          <w:color w:val="262626"/>
        </w:rPr>
      </w:pPr>
      <w:r>
        <w:rPr>
          <w:color w:val="262626"/>
        </w:rPr>
        <w:t>Я учусь в меру своих сил -3</w:t>
      </w:r>
    </w:p>
    <w:p>
      <w:pPr>
        <w:rPr>
          <w:color w:val="262626"/>
        </w:rPr>
      </w:pPr>
      <w:r>
        <w:rPr>
          <w:color w:val="262626"/>
        </w:rPr>
        <w:t xml:space="preserve">мне трудно усвоить учебный материал-0 </w:t>
      </w:r>
    </w:p>
    <w:p>
      <w:pPr>
        <w:rPr>
          <w:color w:val="262626"/>
          <w:shd w:val="clear" w:color="auto" w:fill="FFFFFF"/>
        </w:rPr>
      </w:pPr>
      <w:r>
        <w:rPr>
          <w:color w:val="262626"/>
        </w:rPr>
        <w:br w:type="textWrapping"/>
      </w:r>
      <w:r>
        <w:rPr>
          <w:color w:val="262626"/>
        </w:rPr>
        <w:t>10. Домашнее задание я делаю так:</w:t>
      </w:r>
    </w:p>
    <w:p>
      <w:pPr>
        <w:rPr>
          <w:color w:val="262626"/>
        </w:rPr>
      </w:pPr>
      <w:r>
        <w:rPr>
          <w:color w:val="262626"/>
        </w:rPr>
        <w:t xml:space="preserve">обращаюсь за помощью к взрослым-1 </w:t>
      </w:r>
    </w:p>
    <w:p>
      <w:pPr>
        <w:rPr>
          <w:color w:val="262626"/>
        </w:rPr>
      </w:pPr>
      <w:r>
        <w:rPr>
          <w:color w:val="262626"/>
        </w:rPr>
        <w:t xml:space="preserve"> совершенно самостоятельно -1</w:t>
      </w:r>
    </w:p>
    <w:p>
      <w:pPr>
        <w:rPr>
          <w:color w:val="262626"/>
        </w:rPr>
      </w:pPr>
      <w:r>
        <w:rPr>
          <w:color w:val="262626"/>
        </w:rPr>
        <w:t>под контролем родителей -1</w:t>
      </w:r>
    </w:p>
    <w:p>
      <w:pPr>
        <w:rPr>
          <w:color w:val="262626"/>
          <w:shd w:val="clear" w:color="auto" w:fill="FFFFFF"/>
        </w:rPr>
      </w:pPr>
      <w:r>
        <w:rPr>
          <w:color w:val="262626"/>
          <w:shd w:val="clear" w:color="auto" w:fill="FFFFFF"/>
        </w:rPr>
        <w:t>если не получается вообще не делаю-0</w:t>
      </w:r>
    </w:p>
    <w:p>
      <w:pPr>
        <w:rPr>
          <w:color w:val="262626"/>
          <w:shd w:val="clear" w:color="auto" w:fill="FFFFFF"/>
        </w:rPr>
      </w:pPr>
    </w:p>
    <w:p>
      <w:pPr>
        <w:rPr>
          <w:rStyle w:val="14"/>
          <w:color w:val="262626"/>
          <w:shd w:val="clear" w:color="auto" w:fill="FFFFFF"/>
        </w:rPr>
      </w:pPr>
      <w:r>
        <w:rPr>
          <w:color w:val="262626"/>
          <w:shd w:val="clear" w:color="auto" w:fill="FFFFFF"/>
        </w:rPr>
        <w:t>11. Учителя хвалят меня: часто-1, иногда-2, редко-0, вообще не хвалят-0</w:t>
      </w:r>
    </w:p>
    <w:p>
      <w:pPr>
        <w:rPr>
          <w:color w:val="262626"/>
          <w:shd w:val="clear" w:color="auto" w:fill="FFFFFF"/>
        </w:rPr>
      </w:pPr>
      <w:r>
        <w:rPr>
          <w:color w:val="262626"/>
        </w:rPr>
        <w:br w:type="textWrapping"/>
      </w:r>
      <w:r>
        <w:rPr>
          <w:color w:val="262626"/>
          <w:shd w:val="clear" w:color="auto" w:fill="FFFFFF"/>
        </w:rPr>
        <w:t>12. Мои родители говорят со мной о школе</w:t>
      </w:r>
      <w:r>
        <w:rPr>
          <w:color w:val="262626"/>
        </w:rPr>
        <w:br w:type="textWrapping"/>
      </w:r>
      <w:r>
        <w:rPr>
          <w:color w:val="262626"/>
          <w:shd w:val="clear" w:color="auto" w:fill="FFFFFF"/>
        </w:rPr>
        <w:t>часто-3, редко-0, никогда-0</w:t>
      </w:r>
    </w:p>
    <w:p>
      <w:pPr>
        <w:rPr>
          <w:color w:val="262626"/>
          <w:shd w:val="clear" w:color="auto" w:fill="FFFFFF"/>
        </w:rPr>
      </w:pPr>
      <w:r>
        <w:rPr>
          <w:color w:val="262626"/>
        </w:rPr>
        <w:br w:type="textWrapping"/>
      </w:r>
      <w:r>
        <w:rPr>
          <w:color w:val="262626"/>
          <w:shd w:val="clear" w:color="auto" w:fill="FFFFFF"/>
        </w:rPr>
        <w:t xml:space="preserve">13. Мои родители о моей учебе в школе говорят, что я могу учиться лучше-2, </w:t>
      </w:r>
      <w:r>
        <w:rPr>
          <w:color w:val="262626"/>
        </w:rPr>
        <w:br w:type="textWrapping"/>
      </w:r>
      <w:r>
        <w:rPr>
          <w:color w:val="262626"/>
          <w:shd w:val="clear" w:color="auto" w:fill="FFFFFF"/>
        </w:rPr>
        <w:t>14. Когда я думаю о том, что я в 5-м классе, то : стала взрослей и нужно больше думать об учёбе-3</w:t>
      </w:r>
      <w:r>
        <w:rPr>
          <w:color w:val="262626"/>
        </w:rPr>
        <w:br w:type="textWrapping"/>
      </w:r>
      <w:r>
        <w:rPr>
          <w:color w:val="262626"/>
          <w:shd w:val="clear" w:color="auto" w:fill="FFFFFF"/>
        </w:rPr>
        <w:t>15. Мне нравится быть 5 - классником: очень-1, нравится-2, не знаю (я не задумывался)-0, не нравится-0.</w:t>
      </w:r>
    </w:p>
    <w:p>
      <w:pPr>
        <w:jc w:val="both"/>
      </w:pPr>
      <w:r>
        <w:t>Данные исследования приведены в таблице:</w:t>
      </w:r>
    </w:p>
    <w:tbl>
      <w:tblPr>
        <w:tblStyle w:val="3"/>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3119"/>
        <w:gridCol w:w="204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jc w:val="center"/>
            </w:pPr>
            <w:r>
              <w:rPr>
                <w:b/>
                <w:bCs/>
              </w:rPr>
              <w:t>Уровень</w:t>
            </w:r>
          </w:p>
        </w:tc>
        <w:tc>
          <w:tcPr>
            <w:tcW w:w="3119" w:type="dxa"/>
          </w:tcPr>
          <w:p>
            <w:pPr>
              <w:jc w:val="center"/>
            </w:pPr>
            <w:r>
              <w:t>Кол-во баллов</w:t>
            </w:r>
          </w:p>
        </w:tc>
        <w:tc>
          <w:tcPr>
            <w:tcW w:w="2040" w:type="dxa"/>
          </w:tcPr>
          <w:p>
            <w:pPr>
              <w:jc w:val="center"/>
            </w:pPr>
            <w:r>
              <w:t>Кол-во учащихся</w:t>
            </w:r>
          </w:p>
        </w:tc>
        <w:tc>
          <w:tcPr>
            <w:tcW w:w="1362" w:type="dxa"/>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jc w:val="both"/>
            </w:pPr>
            <w:r>
              <w:t>Высокий уровень</w:t>
            </w:r>
          </w:p>
        </w:tc>
        <w:tc>
          <w:tcPr>
            <w:tcW w:w="3119" w:type="dxa"/>
          </w:tcPr>
          <w:p>
            <w:pPr>
              <w:jc w:val="center"/>
            </w:pPr>
            <w:r>
              <w:t>25 – 30 баллов</w:t>
            </w:r>
          </w:p>
        </w:tc>
        <w:tc>
          <w:tcPr>
            <w:tcW w:w="2040" w:type="dxa"/>
          </w:tcPr>
          <w:p>
            <w:pPr>
              <w:jc w:val="center"/>
            </w:pPr>
            <w:r>
              <w:t>3</w:t>
            </w:r>
          </w:p>
        </w:tc>
        <w:tc>
          <w:tcPr>
            <w:tcW w:w="1362" w:type="dxa"/>
          </w:tcPr>
          <w:p>
            <w:pPr>
              <w:jc w:val="center"/>
            </w:pPr>
            <w: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jc w:val="both"/>
            </w:pPr>
            <w:r>
              <w:t>Средний уровень</w:t>
            </w:r>
          </w:p>
        </w:tc>
        <w:tc>
          <w:tcPr>
            <w:tcW w:w="3119" w:type="dxa"/>
          </w:tcPr>
          <w:p>
            <w:pPr>
              <w:jc w:val="center"/>
            </w:pPr>
            <w:r>
              <w:t>20 – 24 баллов</w:t>
            </w:r>
          </w:p>
        </w:tc>
        <w:tc>
          <w:tcPr>
            <w:tcW w:w="2040" w:type="dxa"/>
          </w:tcPr>
          <w:p>
            <w:pPr>
              <w:jc w:val="center"/>
            </w:pPr>
            <w:r>
              <w:t>2</w:t>
            </w:r>
          </w:p>
        </w:tc>
        <w:tc>
          <w:tcPr>
            <w:tcW w:w="1362" w:type="dxa"/>
          </w:tcPr>
          <w:p>
            <w:pPr>
              <w:jc w:val="cente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jc w:val="both"/>
            </w:pPr>
            <w:r>
              <w:t>Внешняя мотивация</w:t>
            </w:r>
          </w:p>
        </w:tc>
        <w:tc>
          <w:tcPr>
            <w:tcW w:w="3119" w:type="dxa"/>
          </w:tcPr>
          <w:p>
            <w:pPr>
              <w:jc w:val="center"/>
            </w:pPr>
            <w:r>
              <w:t>15 –19  баллов</w:t>
            </w:r>
          </w:p>
        </w:tc>
        <w:tc>
          <w:tcPr>
            <w:tcW w:w="2040" w:type="dxa"/>
          </w:tcPr>
          <w:p>
            <w:pPr>
              <w:jc w:val="center"/>
            </w:pPr>
            <w:r>
              <w:t>2</w:t>
            </w:r>
          </w:p>
        </w:tc>
        <w:tc>
          <w:tcPr>
            <w:tcW w:w="1362" w:type="dxa"/>
          </w:tcPr>
          <w:p>
            <w:pPr>
              <w:jc w:val="cente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5" w:type="dxa"/>
          </w:tcPr>
          <w:p>
            <w:pPr>
              <w:jc w:val="both"/>
            </w:pPr>
            <w:r>
              <w:t>Низкий уровень</w:t>
            </w:r>
          </w:p>
        </w:tc>
        <w:tc>
          <w:tcPr>
            <w:tcW w:w="3119" w:type="dxa"/>
          </w:tcPr>
          <w:p>
            <w:pPr>
              <w:jc w:val="center"/>
            </w:pPr>
            <w:r>
              <w:t>10 – 14 баллов</w:t>
            </w:r>
          </w:p>
        </w:tc>
        <w:tc>
          <w:tcPr>
            <w:tcW w:w="2040" w:type="dxa"/>
          </w:tcPr>
          <w:p>
            <w:pPr>
              <w:jc w:val="center"/>
            </w:pPr>
            <w:r>
              <w:t>0</w:t>
            </w:r>
          </w:p>
        </w:tc>
        <w:tc>
          <w:tcPr>
            <w:tcW w:w="1362" w:type="dxa"/>
          </w:tcPr>
          <w:p>
            <w:pPr>
              <w:jc w:val="center"/>
            </w:pPr>
            <w:r>
              <w:t>0</w:t>
            </w:r>
          </w:p>
        </w:tc>
      </w:tr>
      <w:tr>
        <w:tblPrEx>
          <w:tblCellMar>
            <w:top w:w="0" w:type="dxa"/>
            <w:left w:w="108" w:type="dxa"/>
            <w:bottom w:w="0" w:type="dxa"/>
            <w:right w:w="108" w:type="dxa"/>
          </w:tblCellMar>
        </w:tblPrEx>
        <w:tc>
          <w:tcPr>
            <w:tcW w:w="2615" w:type="dxa"/>
          </w:tcPr>
          <w:p>
            <w:pPr>
              <w:jc w:val="both"/>
            </w:pPr>
            <w:r>
              <w:t>Дезадаптация </w:t>
            </w:r>
          </w:p>
        </w:tc>
        <w:tc>
          <w:tcPr>
            <w:tcW w:w="3119" w:type="dxa"/>
          </w:tcPr>
          <w:p>
            <w:pPr>
              <w:jc w:val="center"/>
            </w:pPr>
            <w:r>
              <w:t>меньше 10 баллов</w:t>
            </w:r>
          </w:p>
        </w:tc>
        <w:tc>
          <w:tcPr>
            <w:tcW w:w="2040" w:type="dxa"/>
          </w:tcPr>
          <w:p>
            <w:pPr>
              <w:jc w:val="center"/>
            </w:pPr>
            <w:r>
              <w:t>0</w:t>
            </w:r>
          </w:p>
        </w:tc>
        <w:tc>
          <w:tcPr>
            <w:tcW w:w="1362" w:type="dxa"/>
          </w:tcPr>
          <w:p>
            <w:pPr>
              <w:jc w:val="center"/>
            </w:pPr>
            <w:r>
              <w:t>0</w:t>
            </w:r>
          </w:p>
        </w:tc>
      </w:tr>
    </w:tbl>
    <w:p>
      <w:pPr>
        <w:pStyle w:val="11"/>
        <w:spacing w:before="0" w:beforeAutospacing="0" w:after="0" w:afterAutospacing="0"/>
        <w:ind w:firstLine="708"/>
        <w:jc w:val="both"/>
      </w:pPr>
      <w:r>
        <w:t> </w:t>
      </w:r>
    </w:p>
    <w:p>
      <w:pPr>
        <w:tabs>
          <w:tab w:val="left" w:pos="1216"/>
        </w:tabs>
      </w:pPr>
      <w:r>
        <w:t>Высокий уровень мотивации, как видим из таблицы, имеют</w:t>
      </w:r>
      <w:r>
        <w:rPr>
          <w:rStyle w:val="14"/>
        </w:rPr>
        <w:t> </w:t>
      </w:r>
      <w:r>
        <w:t>3</w:t>
      </w:r>
      <w:r>
        <w:rPr>
          <w:rStyle w:val="14"/>
        </w:rPr>
        <w:t> </w:t>
      </w:r>
      <w:r>
        <w:t xml:space="preserve">человека (43 % от числа всех опрошенных). Высокий уровень школьной мотивации, учебной активности; </w:t>
      </w:r>
    </w:p>
    <w:p>
      <w:pPr>
        <w:tabs>
          <w:tab w:val="left" w:pos="1216"/>
        </w:tabs>
      </w:pPr>
      <w:r>
        <w:t xml:space="preserve">У таких детей есть познавательный мотив, стремление успешно выполнять все требования. Ученики чётко следуют всем указаниям учителя, добросовестны и ответственны, сильно переживают, если получают неудовлетворительные оценки.  </w:t>
      </w:r>
    </w:p>
    <w:p>
      <w:pPr>
        <w:pStyle w:val="11"/>
        <w:spacing w:before="0" w:beforeAutospacing="0" w:after="0" w:afterAutospacing="0"/>
        <w:jc w:val="both"/>
      </w:pPr>
      <w:r>
        <w:t>Средний уровень - хорошая школьная мотивация, наблюдается у</w:t>
      </w:r>
      <w:r>
        <w:rPr>
          <w:rStyle w:val="14"/>
        </w:rPr>
        <w:t> </w:t>
      </w:r>
      <w:r>
        <w:t>2</w:t>
      </w:r>
      <w:r>
        <w:rPr>
          <w:rStyle w:val="14"/>
        </w:rPr>
        <w:t> </w:t>
      </w:r>
      <w:r>
        <w:t>учащегося (28.5 %). Хорошая школьная мотивация. Ученики успешно справляются с учебной деятельностью. Подобный уровень мотивации является средней нормой.</w:t>
      </w:r>
    </w:p>
    <w:p>
      <w:pPr>
        <w:pStyle w:val="11"/>
        <w:spacing w:before="0" w:beforeAutospacing="0" w:after="0" w:afterAutospacing="0"/>
        <w:jc w:val="both"/>
      </w:pPr>
      <w:r>
        <w:t>Ребята, показавшие развитие внешней школьной мотивации (2 человека что составляет 28.5 %), имеют положительное отношение к школе, но школа привлекает таких детей вне учебной деятельности. Такие дети достаточно благополучно чувствуют себя в школе, однако чаще ходят в школу, чтобы общаться с друзьями, с учителем. Познавательные мотивы у таких детей сформированы в меньшей степени, и учебный процесс их мало привлекает.</w:t>
      </w:r>
    </w:p>
    <w:p>
      <w:pPr>
        <w:autoSpaceDE w:val="0"/>
        <w:autoSpaceDN w:val="0"/>
        <w:adjustRightInd w:val="0"/>
        <w:ind w:firstLine="525"/>
      </w:pPr>
      <w:r>
        <w:t xml:space="preserve"> С целью выявления тревожности у учащихся в период адаптации, детям предлагалась оценить изменения в своем самочувствии, произошедшие </w:t>
      </w:r>
      <w:r>
        <w:rPr>
          <w:bCs/>
        </w:rPr>
        <w:t>в последнее время</w:t>
      </w:r>
      <w:r>
        <w:t>. Положительное утверждение принимается только в том случае, если произошло изменение. Например, ребенок быстро уставал и так же быстро или меньше устает сейчас, в этом случае ответ будет отрицательным.</w:t>
      </w:r>
    </w:p>
    <w:p>
      <w:pPr>
        <w:autoSpaceDE w:val="0"/>
        <w:autoSpaceDN w:val="0"/>
        <w:adjustRightInd w:val="0"/>
        <w:ind w:firstLine="525"/>
      </w:pPr>
      <w:r>
        <w:t>Каждое из предложенных утверждений следует начинать с фразы</w:t>
      </w:r>
    </w:p>
    <w:p>
      <w:pPr>
        <w:autoSpaceDE w:val="0"/>
        <w:autoSpaceDN w:val="0"/>
        <w:adjustRightInd w:val="0"/>
        <w:ind w:firstLine="525"/>
        <w:rPr>
          <w:b/>
          <w:bCs/>
        </w:rPr>
      </w:pPr>
      <w:r>
        <w:t xml:space="preserve"> </w:t>
      </w:r>
      <w:r>
        <w:rPr>
          <w:b/>
          <w:bCs/>
        </w:rPr>
        <w:t>«В последнее время…»</w:t>
      </w:r>
    </w:p>
    <w:p>
      <w:pPr>
        <w:autoSpaceDE w:val="0"/>
        <w:autoSpaceDN w:val="0"/>
        <w:adjustRightInd w:val="0"/>
      </w:pPr>
      <w:r>
        <w:rPr>
          <w:b/>
          <w:bCs/>
        </w:rPr>
        <w:t>1.</w:t>
      </w:r>
      <w:r>
        <w:t xml:space="preserve"> Я быстро устаю (</w:t>
      </w:r>
      <w:r>
        <w:rPr>
          <w:i/>
          <w:iCs/>
        </w:rPr>
        <w:t>да -0, нет - 3</w:t>
      </w:r>
      <w:r>
        <w:t>).</w:t>
      </w:r>
      <w:r>
        <w:br w:type="textWrapping"/>
      </w:r>
      <w:r>
        <w:rPr>
          <w:b/>
          <w:bCs/>
        </w:rPr>
        <w:t>2.</w:t>
      </w:r>
      <w:r>
        <w:t xml:space="preserve"> Думаю, что у меня дела лучше, чем у некоторых ребят (</w:t>
      </w:r>
      <w:r>
        <w:rPr>
          <w:i/>
          <w:iCs/>
        </w:rPr>
        <w:t>да -0, нет - 3</w:t>
      </w:r>
      <w:r>
        <w:t>).</w:t>
      </w:r>
      <w:r>
        <w:br w:type="textWrapping"/>
      </w:r>
      <w:r>
        <w:rPr>
          <w:b/>
          <w:bCs/>
        </w:rPr>
        <w:t>3.</w:t>
      </w:r>
      <w:r>
        <w:t xml:space="preserve"> Я чувствую себя свободнее (</w:t>
      </w:r>
      <w:r>
        <w:rPr>
          <w:i/>
          <w:iCs/>
        </w:rPr>
        <w:t>да -2, нет -1</w:t>
      </w:r>
      <w:r>
        <w:t>).</w:t>
      </w:r>
      <w:r>
        <w:br w:type="textWrapping"/>
      </w:r>
      <w:r>
        <w:rPr>
          <w:b/>
          <w:bCs/>
        </w:rPr>
        <w:t xml:space="preserve">4. </w:t>
      </w:r>
      <w:r>
        <w:t>У меня появились головокружения/слабость/подташнивание (</w:t>
      </w:r>
      <w:r>
        <w:rPr>
          <w:i/>
          <w:iCs/>
        </w:rPr>
        <w:t>да -0, нет - 3</w:t>
      </w:r>
      <w:r>
        <w:t>).</w:t>
      </w:r>
      <w:r>
        <w:br w:type="textWrapping"/>
      </w:r>
      <w:r>
        <w:rPr>
          <w:b/>
          <w:bCs/>
        </w:rPr>
        <w:t xml:space="preserve">5. </w:t>
      </w:r>
      <w:r>
        <w:t>Учителя недовольны мной (больше замечаний) (</w:t>
      </w:r>
      <w:r>
        <w:rPr>
          <w:i/>
          <w:iCs/>
        </w:rPr>
        <w:t>да -0, нет - 3</w:t>
      </w:r>
      <w:r>
        <w:t>).</w:t>
      </w:r>
      <w:r>
        <w:br w:type="textWrapping"/>
      </w:r>
      <w:r>
        <w:rPr>
          <w:b/>
          <w:bCs/>
        </w:rPr>
        <w:t>6.</w:t>
      </w:r>
      <w:r>
        <w:t xml:space="preserve"> Мне не хватает уверенности в себе (</w:t>
      </w:r>
      <w:r>
        <w:rPr>
          <w:i/>
          <w:iCs/>
        </w:rPr>
        <w:t>да -1, нет - 2</w:t>
      </w:r>
      <w:r>
        <w:t>).</w:t>
      </w:r>
      <w:r>
        <w:br w:type="textWrapping"/>
      </w:r>
      <w:r>
        <w:rPr>
          <w:b/>
          <w:bCs/>
        </w:rPr>
        <w:t>7.</w:t>
      </w:r>
      <w:r>
        <w:t xml:space="preserve"> Я чувствую себя в безопасности (</w:t>
      </w:r>
      <w:r>
        <w:rPr>
          <w:i/>
          <w:iCs/>
        </w:rPr>
        <w:t>да -3, нет - 0</w:t>
      </w:r>
      <w:r>
        <w:t>).</w:t>
      </w:r>
      <w:r>
        <w:br w:type="textWrapping"/>
      </w:r>
      <w:r>
        <w:rPr>
          <w:b/>
          <w:bCs/>
        </w:rPr>
        <w:t>8.</w:t>
      </w:r>
      <w:r>
        <w:t xml:space="preserve"> Я избегаю трудностей (</w:t>
      </w:r>
      <w:r>
        <w:rPr>
          <w:i/>
          <w:iCs/>
        </w:rPr>
        <w:t>да -2, нет - 1)</w:t>
      </w:r>
      <w:r>
        <w:t>.</w:t>
      </w:r>
      <w:r>
        <w:br w:type="textWrapping"/>
      </w:r>
      <w:r>
        <w:rPr>
          <w:b/>
          <w:bCs/>
        </w:rPr>
        <w:t>9.</w:t>
      </w:r>
      <w:r>
        <w:t xml:space="preserve"> Я могу легко расстроиться и даже заплакать (</w:t>
      </w:r>
      <w:r>
        <w:rPr>
          <w:i/>
          <w:iCs/>
        </w:rPr>
        <w:t>да -2, нет - 1</w:t>
      </w:r>
      <w:r>
        <w:t>).</w:t>
      </w:r>
      <w:r>
        <w:br w:type="textWrapping"/>
      </w:r>
      <w:r>
        <w:rPr>
          <w:b/>
          <w:bCs/>
        </w:rPr>
        <w:t xml:space="preserve">10. </w:t>
      </w:r>
      <w:r>
        <w:t>У меня стало больше конфликтов (</w:t>
      </w:r>
      <w:r>
        <w:rPr>
          <w:i/>
          <w:iCs/>
        </w:rPr>
        <w:t>да -0, нет – 3)</w:t>
      </w:r>
      <w:r>
        <w:t>.</w:t>
      </w:r>
      <w:r>
        <w:br w:type="textWrapping"/>
      </w:r>
      <w:r>
        <w:rPr>
          <w:b/>
          <w:bCs/>
        </w:rPr>
        <w:t>11.</w:t>
      </w:r>
      <w:r>
        <w:t xml:space="preserve"> Домашние задания стали интереснее (</w:t>
      </w:r>
      <w:r>
        <w:rPr>
          <w:i/>
          <w:iCs/>
        </w:rPr>
        <w:t>да -3, нет - 0</w:t>
      </w:r>
      <w:r>
        <w:t>).</w:t>
      </w:r>
      <w:r>
        <w:br w:type="textWrapping"/>
      </w:r>
      <w:r>
        <w:rPr>
          <w:b/>
          <w:bCs/>
        </w:rPr>
        <w:t>12.</w:t>
      </w:r>
      <w:r>
        <w:t xml:space="preserve"> Я хуже понимаю объяснения учителей (</w:t>
      </w:r>
      <w:r>
        <w:rPr>
          <w:i/>
          <w:iCs/>
        </w:rPr>
        <w:t>да -0, нет - 3</w:t>
      </w:r>
      <w:r>
        <w:t>).</w:t>
      </w:r>
      <w:r>
        <w:br w:type="textWrapping"/>
      </w:r>
      <w:r>
        <w:rPr>
          <w:b/>
          <w:bCs/>
        </w:rPr>
        <w:t>13.</w:t>
      </w:r>
      <w:r>
        <w:t xml:space="preserve"> Я долго переживаю неприятности (</w:t>
      </w:r>
      <w:r>
        <w:rPr>
          <w:i/>
          <w:iCs/>
        </w:rPr>
        <w:t>да -0, нет - 3</w:t>
      </w:r>
      <w:r>
        <w:t>).</w:t>
      </w:r>
      <w:r>
        <w:br w:type="textWrapping"/>
      </w:r>
      <w:r>
        <w:rPr>
          <w:b/>
          <w:bCs/>
        </w:rPr>
        <w:t>14.</w:t>
      </w:r>
      <w:r>
        <w:t xml:space="preserve"> Я не высыпаюсь (</w:t>
      </w:r>
      <w:r>
        <w:rPr>
          <w:i/>
          <w:iCs/>
        </w:rPr>
        <w:t>да -0, нет - 3</w:t>
      </w:r>
      <w:r>
        <w:t>).</w:t>
      </w:r>
      <w:r>
        <w:br w:type="textWrapping"/>
      </w:r>
      <w:r>
        <w:rPr>
          <w:b/>
          <w:bCs/>
        </w:rPr>
        <w:t xml:space="preserve">15. </w:t>
      </w:r>
      <w:r>
        <w:t>Хочу, чтобы в 5-м классе учили прошлогодние учителя (</w:t>
      </w:r>
      <w:r>
        <w:rPr>
          <w:i/>
          <w:iCs/>
        </w:rPr>
        <w:t>да -0, нет - 3</w:t>
      </w:r>
      <w:r>
        <w:t>).</w:t>
      </w:r>
      <w:r>
        <w:br w:type="textWrapping"/>
      </w:r>
    </w:p>
    <w:p>
      <w:pPr>
        <w:autoSpaceDE w:val="0"/>
        <w:autoSpaceDN w:val="0"/>
        <w:adjustRightInd w:val="0"/>
      </w:pPr>
      <w:r>
        <w:t xml:space="preserve">          При подсчете набранных баллов учащимися было установлено, что у всех 3 учащихся низкий уровень тревожности (2 учащихся – 1 балл, 1 учащийся – 3 балла) </w:t>
      </w:r>
    </w:p>
    <w:p>
      <w:pPr>
        <w:jc w:val="both"/>
      </w:pPr>
      <w:r>
        <w:t xml:space="preserve">         Классным руководителем 5 класса также были проведены тесты, которые определи настроение ребёнка дома, в школе, уровень тревожности, уровень самооценки, выявление диагностики «Личностных проблем». По результатам проведённого мониторинга можно сделать выводы: отношение к школе у учащихся хорошее. </w:t>
      </w:r>
    </w:p>
    <w:p>
      <w:pPr>
        <w:pStyle w:val="11"/>
        <w:spacing w:before="0" w:beforeAutospacing="0" w:after="0" w:afterAutospacing="0"/>
        <w:jc w:val="both"/>
        <w:rPr>
          <w:color w:val="374332"/>
        </w:rPr>
      </w:pPr>
      <w:r>
        <w:t xml:space="preserve">          «Даже самый незначительный, скромный объем знаний становится для учеников непосильным, если беден, узок фон интеллектуальной жизни, на котором проходит учение», - сказал Д.А. Сухомлинский. Для того чтобы выявить фон интеллектуальной жизни наших пятиклассников администрацией школы также были проведены следующие мероприятия: контрольные работы по русскому языку, математике, английскому языку посещение уроков. </w:t>
      </w:r>
    </w:p>
    <w:p>
      <w:pPr>
        <w:jc w:val="both"/>
      </w:pPr>
      <w:r>
        <w:t xml:space="preserve">          Проверка дневников, обучающихся </w:t>
      </w:r>
      <w:r>
        <w:rPr>
          <w:rStyle w:val="14"/>
        </w:rPr>
        <w:t>проводилась</w:t>
      </w:r>
      <w:r>
        <w:t xml:space="preserve"> с целью выявления соответствия оформления дневников учащимися с установленными требованиями, своевременности выставления текущих оценок классными руководителями и учителями-предметниками.      Во многом успех или неудачи ребенка в ходе обучения зависят от того, насколько сформированы у него учебно-организационные навыки. Одним из показателей этого является школьный дневник. В основном ученики 5 класса ведут дневники согласно требованиям: заполняют их, записывают домашние задания, но подают учителю для выставления оценок не всегда, записи ведут не все аккуратно (Лось Валерия, Шишлевский Владислав). Данная проверка показала, что еженедельная проверка и выставление текущих оценок </w:t>
      </w:r>
      <w:r>
        <w:rPr>
          <w:rStyle w:val="14"/>
        </w:rPr>
        <w:t>регулярно</w:t>
      </w:r>
      <w:r>
        <w:t xml:space="preserve"> проводится Болотовым С. И.. Список преподавателей и предметов полностью заполнен у всех учащихся. Роспись классного руководителя </w:t>
      </w:r>
      <w:r>
        <w:rPr>
          <w:rStyle w:val="14"/>
        </w:rPr>
        <w:t>есть</w:t>
      </w:r>
      <w:r>
        <w:t xml:space="preserve"> во всех дневниках, родители также еженедельно ставят свои росписи. Важно отметить, что не все учителя-предметники ставят оценки и свои росписи в дневниках учащихся, а значит, при подведении итогов урока не всегда оглашают оценки, полученные детьми в ходе занятия.</w:t>
      </w:r>
    </w:p>
    <w:p>
      <w:pPr>
        <w:ind w:firstLine="708"/>
        <w:jc w:val="both"/>
      </w:pPr>
      <w:r>
        <w:rPr>
          <w:b/>
          <w:bCs/>
        </w:rPr>
        <w:t>Рекомендации:</w:t>
      </w:r>
    </w:p>
    <w:p>
      <w:pPr>
        <w:ind w:firstLine="708"/>
        <w:jc w:val="both"/>
      </w:pPr>
      <w:r>
        <w:t>1. Ознакомиться более внимательно с Инструкцией ведения и проверки дневников учащихся.</w:t>
      </w:r>
    </w:p>
    <w:p>
      <w:pPr>
        <w:ind w:firstLine="708"/>
        <w:jc w:val="both"/>
      </w:pPr>
      <w:r>
        <w:t>2.. Классному руководителю и учителям-предметникам своевременно выставлять в дневник оценки, полученные на уроке.</w:t>
      </w:r>
    </w:p>
    <w:p>
      <w:pPr>
        <w:ind w:firstLine="708"/>
        <w:jc w:val="both"/>
      </w:pPr>
      <w:r>
        <w:t>3. Классному руководителю продолжить вести контроль за состоянием дневников учащихся, следить за систематической проверкой дневников со стороны родителей учащихся 5 класса.</w:t>
      </w:r>
    </w:p>
    <w:p>
      <w:pPr>
        <w:pStyle w:val="11"/>
        <w:spacing w:before="0" w:beforeAutospacing="0" w:after="0" w:afterAutospacing="0"/>
        <w:jc w:val="both"/>
      </w:pPr>
      <w:r>
        <w:t xml:space="preserve">             Была проведена анкета среди родителей учащихся 5 класса (опрошено 3 чел.)  с целью проверки адаптации. Родителям необходимо было ответить на следующие вопросы:</w:t>
      </w:r>
    </w:p>
    <w:p>
      <w:pPr>
        <w:pStyle w:val="15"/>
        <w:numPr>
          <w:ilvl w:val="0"/>
          <w:numId w:val="1"/>
        </w:numPr>
        <w:ind w:left="0"/>
        <w:rPr>
          <w:color w:val="262626"/>
          <w:shd w:val="clear" w:color="auto" w:fill="FFFFFF"/>
        </w:rPr>
      </w:pPr>
      <w:r>
        <w:rPr>
          <w:color w:val="262626"/>
          <w:shd w:val="clear" w:color="auto" w:fill="FFFFFF"/>
        </w:rPr>
        <w:t xml:space="preserve">Комфортно ли ваш ребенок ощущает себя в среднем звене школы, нравится ли ему быть пятиклассником? </w:t>
      </w:r>
    </w:p>
    <w:p>
      <w:pPr>
        <w:pStyle w:val="15"/>
        <w:ind w:left="0"/>
        <w:rPr>
          <w:color w:val="262626"/>
          <w:shd w:val="clear" w:color="auto" w:fill="FFFFFF"/>
        </w:rPr>
      </w:pPr>
      <w:r>
        <w:rPr>
          <w:color w:val="262626"/>
          <w:shd w:val="clear" w:color="auto" w:fill="FFFFFF"/>
        </w:rPr>
        <w:t xml:space="preserve">-да   - нет    - не знаю (не задумывалась) (Да - 3 чел.) </w:t>
      </w:r>
    </w:p>
    <w:p>
      <w:pPr>
        <w:pStyle w:val="15"/>
        <w:ind w:left="0"/>
        <w:rPr>
          <w:color w:val="262626"/>
          <w:shd w:val="clear" w:color="auto" w:fill="FFFFFF"/>
        </w:rPr>
      </w:pPr>
    </w:p>
    <w:p>
      <w:pPr>
        <w:pStyle w:val="15"/>
        <w:numPr>
          <w:ilvl w:val="0"/>
          <w:numId w:val="1"/>
        </w:numPr>
        <w:ind w:left="0"/>
        <w:rPr>
          <w:color w:val="262626"/>
          <w:shd w:val="clear" w:color="auto" w:fill="FFFFFF"/>
        </w:rPr>
      </w:pPr>
      <w:r>
        <w:rPr>
          <w:color w:val="262626"/>
          <w:shd w:val="clear" w:color="auto" w:fill="FFFFFF"/>
        </w:rPr>
        <w:t>Жалуется ли ребенок на усталость после рабочего дня в школе?</w:t>
      </w:r>
    </w:p>
    <w:p>
      <w:pPr>
        <w:pStyle w:val="15"/>
        <w:ind w:left="0"/>
        <w:rPr>
          <w:color w:val="262626"/>
          <w:shd w:val="clear" w:color="auto" w:fill="FFFFFF"/>
        </w:rPr>
      </w:pPr>
      <w:r>
        <w:rPr>
          <w:color w:val="262626"/>
          <w:shd w:val="clear" w:color="auto" w:fill="FFFFFF"/>
        </w:rPr>
        <w:t>-да   - нет    - не знаю (не задумывалась) (Да-1, Нет-2)</w:t>
      </w:r>
    </w:p>
    <w:p>
      <w:pPr>
        <w:rPr>
          <w:color w:val="262626"/>
          <w:shd w:val="clear" w:color="auto" w:fill="FFFFFF"/>
        </w:rPr>
      </w:pPr>
    </w:p>
    <w:p>
      <w:pPr>
        <w:pStyle w:val="15"/>
        <w:numPr>
          <w:ilvl w:val="0"/>
          <w:numId w:val="1"/>
        </w:numPr>
        <w:ind w:left="0"/>
        <w:rPr>
          <w:color w:val="262626"/>
          <w:shd w:val="clear" w:color="auto" w:fill="FFFFFF"/>
        </w:rPr>
      </w:pPr>
      <w:r>
        <w:rPr>
          <w:color w:val="262626"/>
          <w:shd w:val="clear" w:color="auto" w:fill="FFFFFF"/>
        </w:rPr>
        <w:t>Отдыхает ли ваш ребенок (спит) в дневное время, после уроков?</w:t>
      </w:r>
    </w:p>
    <w:p>
      <w:pPr>
        <w:pStyle w:val="15"/>
        <w:ind w:left="0"/>
        <w:rPr>
          <w:color w:val="262626"/>
          <w:shd w:val="clear" w:color="auto" w:fill="FFFFFF"/>
        </w:rPr>
      </w:pPr>
      <w:r>
        <w:rPr>
          <w:color w:val="262626"/>
          <w:shd w:val="clear" w:color="auto" w:fill="FFFFFF"/>
        </w:rPr>
        <w:t>-да   - нет    - не знаю (Да-0, нет-3)</w:t>
      </w:r>
    </w:p>
    <w:p>
      <w:pPr>
        <w:pStyle w:val="15"/>
        <w:ind w:left="0"/>
        <w:rPr>
          <w:color w:val="262626"/>
          <w:shd w:val="clear" w:color="auto" w:fill="FFFFFF"/>
        </w:rPr>
      </w:pPr>
    </w:p>
    <w:p>
      <w:pPr>
        <w:pStyle w:val="15"/>
        <w:numPr>
          <w:ilvl w:val="0"/>
          <w:numId w:val="1"/>
        </w:numPr>
        <w:pBdr>
          <w:bottom w:val="single" w:color="auto" w:sz="6" w:space="1"/>
        </w:pBdr>
        <w:ind w:left="0"/>
        <w:rPr>
          <w:color w:val="262626"/>
          <w:shd w:val="clear" w:color="auto" w:fill="FFFFFF"/>
        </w:rPr>
      </w:pPr>
      <w:r>
        <w:rPr>
          <w:color w:val="262626"/>
          <w:shd w:val="clear" w:color="auto" w:fill="FFFFFF"/>
        </w:rPr>
        <w:t>Какой школьный предмет дается вашему ребенку с трудом (математика – 1, ИЗО – 1)</w:t>
      </w:r>
    </w:p>
    <w:p>
      <w:pPr>
        <w:pStyle w:val="15"/>
        <w:numPr>
          <w:ilvl w:val="0"/>
          <w:numId w:val="1"/>
        </w:numPr>
        <w:pBdr>
          <w:bottom w:val="single" w:color="auto" w:sz="6" w:space="1"/>
        </w:pBdr>
        <w:ind w:left="0"/>
        <w:rPr>
          <w:color w:val="262626"/>
          <w:shd w:val="clear" w:color="auto" w:fill="FFFFFF"/>
        </w:rPr>
      </w:pPr>
    </w:p>
    <w:p>
      <w:pPr>
        <w:pBdr>
          <w:bottom w:val="single" w:color="auto" w:sz="12" w:space="1"/>
        </w:pBdr>
        <w:rPr>
          <w:color w:val="262626"/>
          <w:shd w:val="clear" w:color="auto" w:fill="FFFFFF"/>
        </w:rPr>
      </w:pPr>
      <w:r>
        <w:rPr>
          <w:color w:val="262626"/>
          <w:shd w:val="clear" w:color="auto" w:fill="FFFFFF"/>
        </w:rPr>
        <w:t>Как вы думаете, в чем причина? (не умеет рисовать -1, много новых тем - 1)</w:t>
      </w:r>
    </w:p>
    <w:p>
      <w:pPr>
        <w:pStyle w:val="15"/>
        <w:pBdr>
          <w:bottom w:val="single" w:color="auto" w:sz="12" w:space="1"/>
        </w:pBdr>
        <w:ind w:left="0"/>
        <w:rPr>
          <w:color w:val="262626"/>
          <w:shd w:val="clear" w:color="auto" w:fill="FFFFFF"/>
        </w:rPr>
      </w:pPr>
    </w:p>
    <w:p>
      <w:pPr>
        <w:rPr>
          <w:color w:val="262626"/>
          <w:shd w:val="clear" w:color="auto" w:fill="FFFFFF"/>
        </w:rPr>
      </w:pPr>
      <w:r>
        <w:rPr>
          <w:color w:val="262626"/>
          <w:shd w:val="clear" w:color="auto" w:fill="FFFFFF"/>
        </w:rPr>
        <w:t>6.Какой урок самый любимый? (ИЗО – 1, физкультура -1, биология – 2, математика – 1, русский язык -1, английский язык - 1)</w:t>
      </w:r>
    </w:p>
    <w:p>
      <w:pPr>
        <w:rPr>
          <w:color w:val="262626"/>
          <w:shd w:val="clear" w:color="auto" w:fill="FFFFFF"/>
        </w:rPr>
      </w:pPr>
    </w:p>
    <w:p>
      <w:pPr>
        <w:rPr>
          <w:color w:val="262626"/>
          <w:shd w:val="clear" w:color="auto" w:fill="FFFFFF"/>
        </w:rPr>
      </w:pPr>
      <w:r>
        <w:rPr>
          <w:color w:val="262626"/>
          <w:shd w:val="clear" w:color="auto" w:fill="FFFFFF"/>
        </w:rPr>
        <w:t xml:space="preserve">7. Почему? (легко даётся – 2, нравиться узнавать что-то новое-1) </w:t>
      </w:r>
    </w:p>
    <w:p>
      <w:pPr>
        <w:rPr>
          <w:color w:val="262626"/>
          <w:shd w:val="clear" w:color="auto" w:fill="FFFFFF"/>
        </w:rPr>
      </w:pPr>
    </w:p>
    <w:p>
      <w:pPr>
        <w:rPr>
          <w:color w:val="262626"/>
          <w:shd w:val="clear" w:color="auto" w:fill="FFFFFF"/>
        </w:rPr>
      </w:pPr>
      <w:r>
        <w:rPr>
          <w:color w:val="262626"/>
          <w:shd w:val="clear" w:color="auto" w:fill="FFFFFF"/>
        </w:rPr>
        <w:t xml:space="preserve">8. Укажите время подъема и отбоя вашего ребенка. (7.00-22.00 – 1, </w:t>
      </w:r>
    </w:p>
    <w:p>
      <w:pPr>
        <w:rPr>
          <w:color w:val="262626"/>
          <w:shd w:val="clear" w:color="auto" w:fill="FFFFFF"/>
        </w:rPr>
      </w:pPr>
      <w:r>
        <w:rPr>
          <w:color w:val="262626"/>
          <w:shd w:val="clear" w:color="auto" w:fill="FFFFFF"/>
        </w:rPr>
        <w:t>7.30 – 22.00 – 1, 6.45 – 22.00- 1)</w:t>
      </w:r>
    </w:p>
    <w:p>
      <w:pPr>
        <w:rPr>
          <w:color w:val="262626"/>
          <w:shd w:val="clear" w:color="auto" w:fill="FFFFFF"/>
        </w:rPr>
      </w:pPr>
    </w:p>
    <w:p>
      <w:pPr>
        <w:rPr>
          <w:color w:val="262626"/>
          <w:shd w:val="clear" w:color="auto" w:fill="FFFFFF"/>
        </w:rPr>
      </w:pPr>
      <w:r>
        <w:rPr>
          <w:color w:val="262626"/>
          <w:shd w:val="clear" w:color="auto" w:fill="FFFFFF"/>
        </w:rPr>
        <w:t>9. Завтракает ли ваш ребенок утром? (Да-3)</w:t>
      </w:r>
    </w:p>
    <w:p>
      <w:pPr>
        <w:rPr>
          <w:color w:val="262626"/>
          <w:shd w:val="clear" w:color="auto" w:fill="FFFFFF"/>
        </w:rPr>
      </w:pPr>
    </w:p>
    <w:p>
      <w:pPr>
        <w:rPr>
          <w:color w:val="262626"/>
          <w:shd w:val="clear" w:color="auto" w:fill="FFFFFF"/>
        </w:rPr>
      </w:pPr>
      <w:r>
        <w:rPr>
          <w:color w:val="262626"/>
          <w:shd w:val="clear" w:color="auto" w:fill="FFFFFF"/>
        </w:rPr>
        <w:t xml:space="preserve"> 10. Кто помогает делать уроки вашему ребенку? (Родители – 2, никто -1)</w:t>
      </w:r>
    </w:p>
    <w:p>
      <w:pPr>
        <w:rPr>
          <w:color w:val="262626"/>
          <w:shd w:val="clear" w:color="auto" w:fill="FFFFFF"/>
        </w:rPr>
      </w:pPr>
      <w:r>
        <w:rPr>
          <w:color w:val="262626"/>
          <w:shd w:val="clear" w:color="auto" w:fill="FFFFFF"/>
        </w:rPr>
        <w:t xml:space="preserve"> </w:t>
      </w:r>
    </w:p>
    <w:p>
      <w:pPr>
        <w:rPr>
          <w:color w:val="262626"/>
          <w:shd w:val="clear" w:color="auto" w:fill="FFFFFF"/>
        </w:rPr>
      </w:pPr>
      <w:r>
        <w:rPr>
          <w:color w:val="262626"/>
          <w:shd w:val="clear" w:color="auto" w:fill="FFFFFF"/>
        </w:rPr>
        <w:t xml:space="preserve">11. Регулярно ли Вы проверяете у ребенка уроки, дневник, портфель? </w:t>
      </w:r>
    </w:p>
    <w:p>
      <w:pPr>
        <w:rPr>
          <w:color w:val="262626"/>
          <w:shd w:val="clear" w:color="auto" w:fill="FFFFFF"/>
        </w:rPr>
      </w:pPr>
      <w:r>
        <w:rPr>
          <w:color w:val="262626"/>
          <w:shd w:val="clear" w:color="auto" w:fill="FFFFFF"/>
        </w:rPr>
        <w:t>-он самостоятельный, взрослый и я его уже не контролирую</w:t>
      </w:r>
    </w:p>
    <w:p>
      <w:pPr>
        <w:rPr>
          <w:color w:val="262626"/>
          <w:shd w:val="clear" w:color="auto" w:fill="FFFFFF"/>
        </w:rPr>
      </w:pPr>
      <w:r>
        <w:rPr>
          <w:color w:val="262626"/>
          <w:shd w:val="clear" w:color="auto" w:fill="FFFFFF"/>
        </w:rPr>
        <w:t>- постоянно проверяю, контролирую (1 чел.)</w:t>
      </w:r>
    </w:p>
    <w:p>
      <w:pPr>
        <w:rPr>
          <w:color w:val="262626"/>
          <w:shd w:val="clear" w:color="auto" w:fill="FFFFFF"/>
        </w:rPr>
      </w:pPr>
      <w:r>
        <w:rPr>
          <w:color w:val="262626"/>
          <w:shd w:val="clear" w:color="auto" w:fill="FFFFFF"/>
        </w:rPr>
        <w:t>- время –от времени (2 чел.)</w:t>
      </w:r>
    </w:p>
    <w:p>
      <w:pPr>
        <w:rPr>
          <w:color w:val="262626"/>
          <w:shd w:val="clear" w:color="auto" w:fill="FFFFFF"/>
        </w:rPr>
      </w:pPr>
    </w:p>
    <w:p>
      <w:pPr>
        <w:rPr>
          <w:color w:val="262626"/>
          <w:shd w:val="clear" w:color="auto" w:fill="FFFFFF"/>
        </w:rPr>
      </w:pPr>
      <w:r>
        <w:rPr>
          <w:color w:val="262626"/>
          <w:shd w:val="clear" w:color="auto" w:fill="FFFFFF"/>
        </w:rPr>
        <w:t>12. часто ли вы разговариваете с ребенком о школе, об учебе?</w:t>
      </w:r>
    </w:p>
    <w:p>
      <w:pPr>
        <w:rPr>
          <w:color w:val="262626"/>
          <w:shd w:val="clear" w:color="auto" w:fill="FFFFFF"/>
        </w:rPr>
      </w:pPr>
      <w:r>
        <w:rPr>
          <w:color w:val="262626"/>
          <w:shd w:val="clear" w:color="auto" w:fill="FFFFFF"/>
        </w:rPr>
        <w:t>- часто (3 чел.)</w:t>
      </w:r>
    </w:p>
    <w:p>
      <w:pPr>
        <w:rPr>
          <w:color w:val="262626"/>
          <w:shd w:val="clear" w:color="auto" w:fill="FFFFFF"/>
        </w:rPr>
      </w:pPr>
      <w:r>
        <w:rPr>
          <w:color w:val="262626"/>
          <w:shd w:val="clear" w:color="auto" w:fill="FFFFFF"/>
        </w:rPr>
        <w:t xml:space="preserve"> - когда пожалуются или похвалят ребенка  (0 чел.)      </w:t>
      </w:r>
    </w:p>
    <w:p>
      <w:pPr>
        <w:rPr>
          <w:color w:val="262626"/>
          <w:shd w:val="clear" w:color="auto" w:fill="FFFFFF"/>
        </w:rPr>
      </w:pPr>
      <w:r>
        <w:rPr>
          <w:color w:val="262626"/>
          <w:shd w:val="clear" w:color="auto" w:fill="FFFFFF"/>
        </w:rPr>
        <w:t xml:space="preserve">  - да, о чем говорить? Дневник    открыла и все видно. </w:t>
      </w:r>
    </w:p>
    <w:p>
      <w:pPr>
        <w:rPr>
          <w:color w:val="262626"/>
          <w:shd w:val="clear" w:color="auto" w:fill="FFFFFF"/>
        </w:rPr>
      </w:pPr>
      <w:r>
        <w:rPr>
          <w:color w:val="262626"/>
          <w:shd w:val="clear" w:color="auto" w:fill="FFFFFF"/>
        </w:rPr>
        <w:t xml:space="preserve">    </w:t>
      </w:r>
    </w:p>
    <w:p>
      <w:pPr>
        <w:rPr>
          <w:color w:val="262626"/>
          <w:shd w:val="clear" w:color="auto" w:fill="FFFFFF"/>
        </w:rPr>
      </w:pPr>
      <w:r>
        <w:rPr>
          <w:color w:val="262626"/>
          <w:shd w:val="clear" w:color="auto" w:fill="FFFFFF"/>
        </w:rPr>
        <w:t>13.На ваш взгляд, нравится ли вашему ребенку учиться?</w:t>
      </w:r>
    </w:p>
    <w:p>
      <w:pPr>
        <w:rPr>
          <w:color w:val="262626"/>
          <w:shd w:val="clear" w:color="auto" w:fill="FFFFFF"/>
        </w:rPr>
      </w:pPr>
      <w:r>
        <w:rPr>
          <w:color w:val="262626"/>
          <w:shd w:val="clear" w:color="auto" w:fill="FFFFFF"/>
        </w:rPr>
        <w:t>- в целом нравится (3 чел.)</w:t>
      </w:r>
    </w:p>
    <w:p>
      <w:pPr>
        <w:rPr>
          <w:color w:val="262626"/>
          <w:shd w:val="clear" w:color="auto" w:fill="FFFFFF"/>
        </w:rPr>
      </w:pPr>
      <w:r>
        <w:rPr>
          <w:color w:val="262626"/>
          <w:shd w:val="clear" w:color="auto" w:fill="FFFFFF"/>
        </w:rPr>
        <w:t xml:space="preserve"> -нет, особого рвения не вижу (0)     </w:t>
      </w:r>
    </w:p>
    <w:p>
      <w:pPr>
        <w:rPr>
          <w:color w:val="262626"/>
          <w:shd w:val="clear" w:color="auto" w:fill="FFFFFF"/>
        </w:rPr>
      </w:pPr>
      <w:r>
        <w:rPr>
          <w:color w:val="262626"/>
          <w:shd w:val="clear" w:color="auto" w:fill="FFFFFF"/>
        </w:rPr>
        <w:t xml:space="preserve">  - для него школа – каторга. (0)</w:t>
      </w:r>
    </w:p>
    <w:p>
      <w:pPr>
        <w:rPr>
          <w:color w:val="262626"/>
          <w:shd w:val="clear" w:color="auto" w:fill="FFFFFF"/>
        </w:rPr>
      </w:pPr>
    </w:p>
    <w:p>
      <w:pPr>
        <w:rPr>
          <w:color w:val="262626"/>
          <w:shd w:val="clear" w:color="auto" w:fill="FFFFFF"/>
        </w:rPr>
      </w:pPr>
      <w:r>
        <w:rPr>
          <w:color w:val="262626"/>
          <w:shd w:val="clear" w:color="auto" w:fill="FFFFFF"/>
        </w:rPr>
        <w:t>14. Вы бы хотели, чтобы Ваш ребенок получил среднее образование (11 классов)?</w:t>
      </w:r>
    </w:p>
    <w:p>
      <w:pPr>
        <w:rPr>
          <w:color w:val="262626"/>
          <w:shd w:val="clear" w:color="auto" w:fill="FFFFFF"/>
        </w:rPr>
      </w:pPr>
      <w:r>
        <w:rPr>
          <w:color w:val="262626"/>
          <w:shd w:val="clear" w:color="auto" w:fill="FFFFFF"/>
        </w:rPr>
        <w:t xml:space="preserve">  - нет, 9 классов (0)                      </w:t>
      </w:r>
    </w:p>
    <w:p>
      <w:pPr>
        <w:rPr>
          <w:color w:val="262626"/>
          <w:shd w:val="clear" w:color="auto" w:fill="FFFFFF"/>
        </w:rPr>
      </w:pPr>
      <w:r>
        <w:rPr>
          <w:color w:val="262626"/>
          <w:shd w:val="clear" w:color="auto" w:fill="FFFFFF"/>
        </w:rPr>
        <w:t xml:space="preserve"> - конечно 11 классов (3)             </w:t>
      </w:r>
    </w:p>
    <w:p>
      <w:pPr>
        <w:rPr>
          <w:color w:val="262626"/>
          <w:shd w:val="clear" w:color="auto" w:fill="FFFFFF"/>
        </w:rPr>
      </w:pPr>
    </w:p>
    <w:p>
      <w:pPr>
        <w:rPr>
          <w:color w:val="262626"/>
          <w:shd w:val="clear" w:color="auto" w:fill="FFFFFF"/>
        </w:rPr>
      </w:pPr>
      <w:r>
        <w:rPr>
          <w:color w:val="262626"/>
          <w:shd w:val="clear" w:color="auto" w:fill="FFFFFF"/>
        </w:rPr>
        <w:t>15. Чтобы вы хотели изменить (посоветовать) в плане улучшения адаптации вашего ребенка в учебе в среднем звене.</w:t>
      </w:r>
    </w:p>
    <w:p>
      <w:pPr>
        <w:rPr>
          <w:color w:val="262626"/>
          <w:shd w:val="clear" w:color="auto" w:fill="FFFFFF"/>
        </w:rPr>
      </w:pPr>
      <w:r>
        <w:rPr>
          <w:color w:val="262626"/>
          <w:shd w:val="clear" w:color="auto" w:fill="FFFFFF"/>
        </w:rPr>
        <w:t>(Всё устраивает - 3 )</w:t>
      </w:r>
    </w:p>
    <w:p>
      <w:pPr>
        <w:rPr>
          <w:color w:val="262626"/>
          <w:shd w:val="clear" w:color="auto" w:fill="FFFFFF"/>
        </w:rPr>
      </w:pPr>
      <w:r>
        <w:rPr>
          <w:color w:val="262626"/>
          <w:shd w:val="clear" w:color="auto" w:fill="FFFFFF"/>
        </w:rPr>
        <w:t xml:space="preserve">         Можно сделать выводы, что период адаптации учащихся 5 класса прошел легко и спокойно.</w:t>
      </w:r>
      <w:r>
        <w:t> </w:t>
      </w:r>
    </w:p>
    <w:p>
      <w:pPr>
        <w:ind w:firstLine="601"/>
        <w:jc w:val="both"/>
      </w:pPr>
      <w:r>
        <w:t>Уровень сформированности ЗУН по основным предметам продемонстрировали контрольные срезы:</w:t>
      </w:r>
    </w:p>
    <w:p>
      <w:pPr>
        <w:jc w:val="center"/>
        <w:rPr>
          <w:b/>
        </w:rPr>
      </w:pPr>
    </w:p>
    <w:p>
      <w:pPr>
        <w:ind w:firstLine="601"/>
        <w:jc w:val="center"/>
        <w:rPr>
          <w:b/>
        </w:rPr>
      </w:pPr>
      <w:r>
        <w:rPr>
          <w:b/>
        </w:rPr>
        <w:t>Входной контроль</w:t>
      </w:r>
    </w:p>
    <w:p>
      <w:pPr>
        <w:ind w:firstLine="601"/>
        <w:jc w:val="center"/>
        <w:rPr>
          <w:b/>
        </w:rPr>
      </w:pPr>
    </w:p>
    <w:tbl>
      <w:tblPr>
        <w:tblStyle w:val="3"/>
        <w:tblW w:w="9250" w:type="dxa"/>
        <w:tblInd w:w="0" w:type="dxa"/>
        <w:tblLayout w:type="autofit"/>
        <w:tblCellMar>
          <w:top w:w="0" w:type="dxa"/>
          <w:left w:w="0" w:type="dxa"/>
          <w:bottom w:w="0" w:type="dxa"/>
          <w:right w:w="0" w:type="dxa"/>
        </w:tblCellMar>
      </w:tblPr>
      <w:tblGrid>
        <w:gridCol w:w="1407"/>
        <w:gridCol w:w="964"/>
        <w:gridCol w:w="1023"/>
        <w:gridCol w:w="1479"/>
        <w:gridCol w:w="1439"/>
        <w:gridCol w:w="1083"/>
        <w:gridCol w:w="703"/>
        <w:gridCol w:w="1152"/>
      </w:tblGrid>
      <w:tr>
        <w:tblPrEx>
          <w:tblCellMar>
            <w:top w:w="0" w:type="dxa"/>
            <w:left w:w="0" w:type="dxa"/>
            <w:bottom w:w="0" w:type="dxa"/>
            <w:right w:w="0" w:type="dxa"/>
          </w:tblCellMar>
        </w:tblPrEx>
        <w:trPr>
          <w:trHeight w:val="561" w:hRule="atLeast"/>
        </w:trPr>
        <w:tc>
          <w:tcPr>
            <w:tcW w:w="14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pPr>
            <w:r>
              <w:rPr>
                <w:b/>
                <w:bCs/>
              </w:rPr>
              <w:t>Класс</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По списку</w:t>
            </w:r>
          </w:p>
        </w:tc>
        <w:tc>
          <w:tcPr>
            <w:tcW w:w="102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Писало</w:t>
            </w:r>
          </w:p>
        </w:tc>
        <w:tc>
          <w:tcPr>
            <w:tcW w:w="147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Дата проведения</w:t>
            </w:r>
          </w:p>
        </w:tc>
        <w:tc>
          <w:tcPr>
            <w:tcW w:w="143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 xml:space="preserve">% </w:t>
            </w:r>
          </w:p>
          <w:p>
            <w:pPr>
              <w:jc w:val="center"/>
            </w:pPr>
            <w:r>
              <w:rPr>
                <w:b/>
                <w:bCs/>
              </w:rPr>
              <w:t>ККУ</w:t>
            </w:r>
          </w:p>
        </w:tc>
        <w:tc>
          <w:tcPr>
            <w:tcW w:w="108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 ККЗ</w:t>
            </w:r>
          </w:p>
        </w:tc>
        <w:tc>
          <w:tcPr>
            <w:tcW w:w="70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Ср.б</w:t>
            </w:r>
          </w:p>
        </w:tc>
        <w:tc>
          <w:tcPr>
            <w:tcW w:w="115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Учитель</w:t>
            </w:r>
          </w:p>
        </w:tc>
      </w:tr>
      <w:tr>
        <w:tblPrEx>
          <w:tblCellMar>
            <w:top w:w="0" w:type="dxa"/>
            <w:left w:w="0" w:type="dxa"/>
            <w:bottom w:w="0" w:type="dxa"/>
            <w:right w:w="0" w:type="dxa"/>
          </w:tblCellMar>
        </w:tblPrEx>
        <w:trPr>
          <w:trHeight w:val="857" w:hRule="atLeast"/>
        </w:trPr>
        <w:tc>
          <w:tcPr>
            <w:tcW w:w="1407"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5</w:t>
            </w:r>
          </w:p>
          <w:p>
            <w:pPr>
              <w:jc w:val="center"/>
            </w:pPr>
            <w:r>
              <w:t>математика</w:t>
            </w:r>
          </w:p>
        </w:tc>
        <w:tc>
          <w:tcPr>
            <w:tcW w:w="9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3</w:t>
            </w:r>
          </w:p>
        </w:tc>
        <w:tc>
          <w:tcPr>
            <w:tcW w:w="102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3</w:t>
            </w:r>
          </w:p>
        </w:tc>
        <w:tc>
          <w:tcPr>
            <w:tcW w:w="147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07.09.2023</w:t>
            </w:r>
          </w:p>
        </w:tc>
        <w:tc>
          <w:tcPr>
            <w:tcW w:w="143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100</w:t>
            </w:r>
          </w:p>
        </w:tc>
        <w:tc>
          <w:tcPr>
            <w:tcW w:w="108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67</w:t>
            </w:r>
          </w:p>
        </w:tc>
        <w:tc>
          <w:tcPr>
            <w:tcW w:w="703" w:type="dxa"/>
            <w:tcBorders>
              <w:top w:val="nil"/>
              <w:left w:val="nil"/>
              <w:bottom w:val="single" w:color="auto" w:sz="8" w:space="0"/>
              <w:right w:val="single" w:color="auto" w:sz="8" w:space="0"/>
            </w:tcBorders>
            <w:tcMar>
              <w:top w:w="0" w:type="dxa"/>
              <w:left w:w="108" w:type="dxa"/>
              <w:bottom w:w="0" w:type="dxa"/>
              <w:right w:w="108" w:type="dxa"/>
            </w:tcMar>
            <w:vAlign w:val="center"/>
          </w:tcPr>
          <w:p>
            <w:r>
              <w:t>3,7 </w:t>
            </w:r>
          </w:p>
        </w:tc>
        <w:tc>
          <w:tcPr>
            <w:tcW w:w="1152" w:type="dxa"/>
            <w:tcBorders>
              <w:top w:val="nil"/>
              <w:left w:val="nil"/>
              <w:bottom w:val="single" w:color="auto" w:sz="8" w:space="0"/>
              <w:right w:val="single" w:color="auto" w:sz="8" w:space="0"/>
            </w:tcBorders>
            <w:tcMar>
              <w:top w:w="0" w:type="dxa"/>
              <w:left w:w="108" w:type="dxa"/>
              <w:bottom w:w="0" w:type="dxa"/>
              <w:right w:w="108" w:type="dxa"/>
            </w:tcMar>
          </w:tcPr>
          <w:p>
            <w:pPr>
              <w:jc w:val="both"/>
            </w:pPr>
            <w:r>
              <w:t>Сайкина А.В.</w:t>
            </w:r>
          </w:p>
        </w:tc>
      </w:tr>
      <w:tr>
        <w:tblPrEx>
          <w:tblCellMar>
            <w:top w:w="0" w:type="dxa"/>
            <w:left w:w="0" w:type="dxa"/>
            <w:bottom w:w="0" w:type="dxa"/>
            <w:right w:w="0" w:type="dxa"/>
          </w:tblCellMar>
        </w:tblPrEx>
        <w:trPr>
          <w:trHeight w:val="576" w:hRule="atLeast"/>
        </w:trPr>
        <w:tc>
          <w:tcPr>
            <w:tcW w:w="1407"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jc w:val="center"/>
            </w:pPr>
            <w:r>
              <w:t>5 русский язык</w:t>
            </w:r>
          </w:p>
        </w:tc>
        <w:tc>
          <w:tcPr>
            <w:tcW w:w="964"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3</w:t>
            </w:r>
          </w:p>
        </w:tc>
        <w:tc>
          <w:tcPr>
            <w:tcW w:w="1023"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3</w:t>
            </w:r>
          </w:p>
        </w:tc>
        <w:tc>
          <w:tcPr>
            <w:tcW w:w="1479"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12.09.2023</w:t>
            </w:r>
          </w:p>
        </w:tc>
        <w:tc>
          <w:tcPr>
            <w:tcW w:w="1439"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100</w:t>
            </w:r>
          </w:p>
        </w:tc>
        <w:tc>
          <w:tcPr>
            <w:tcW w:w="1083"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67</w:t>
            </w:r>
          </w:p>
        </w:tc>
        <w:tc>
          <w:tcPr>
            <w:tcW w:w="703"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4,0 </w:t>
            </w:r>
          </w:p>
        </w:tc>
        <w:tc>
          <w:tcPr>
            <w:tcW w:w="1152"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jc w:val="both"/>
            </w:pPr>
            <w:r>
              <w:t>Шальверова Р.С.</w:t>
            </w:r>
          </w:p>
        </w:tc>
      </w:tr>
    </w:tbl>
    <w:p>
      <w:pPr>
        <w:ind w:firstLine="601"/>
        <w:jc w:val="center"/>
        <w:rPr>
          <w:b/>
        </w:rPr>
      </w:pPr>
    </w:p>
    <w:p>
      <w:pPr>
        <w:rPr>
          <w:b/>
        </w:rPr>
      </w:pPr>
    </w:p>
    <w:p>
      <w:pPr>
        <w:ind w:firstLine="601"/>
        <w:jc w:val="center"/>
        <w:rPr>
          <w:b/>
        </w:rPr>
      </w:pPr>
      <w:r>
        <w:rPr>
          <w:b/>
        </w:rPr>
        <w:t> Промежуточный контроль</w:t>
      </w:r>
    </w:p>
    <w:p>
      <w:pPr>
        <w:ind w:firstLine="601"/>
        <w:jc w:val="center"/>
        <w:rPr>
          <w:b/>
        </w:rPr>
      </w:pPr>
    </w:p>
    <w:tbl>
      <w:tblPr>
        <w:tblStyle w:val="3"/>
        <w:tblW w:w="9540" w:type="dxa"/>
        <w:tblInd w:w="0" w:type="dxa"/>
        <w:tblLayout w:type="autofit"/>
        <w:tblCellMar>
          <w:top w:w="0" w:type="dxa"/>
          <w:left w:w="0" w:type="dxa"/>
          <w:bottom w:w="0" w:type="dxa"/>
          <w:right w:w="0" w:type="dxa"/>
        </w:tblCellMar>
      </w:tblPr>
      <w:tblGrid>
        <w:gridCol w:w="1481"/>
        <w:gridCol w:w="964"/>
        <w:gridCol w:w="1023"/>
        <w:gridCol w:w="1479"/>
        <w:gridCol w:w="1043"/>
        <w:gridCol w:w="1373"/>
        <w:gridCol w:w="703"/>
        <w:gridCol w:w="1474"/>
      </w:tblGrid>
      <w:tr>
        <w:tblPrEx>
          <w:tblCellMar>
            <w:top w:w="0" w:type="dxa"/>
            <w:left w:w="0" w:type="dxa"/>
            <w:bottom w:w="0" w:type="dxa"/>
            <w:right w:w="0" w:type="dxa"/>
          </w:tblCellMar>
        </w:tblPrEx>
        <w:trPr>
          <w:trHeight w:val="561" w:hRule="atLeast"/>
        </w:trPr>
        <w:tc>
          <w:tcPr>
            <w:tcW w:w="148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pPr>
            <w:r>
              <w:rPr>
                <w:b/>
                <w:bCs/>
              </w:rPr>
              <w:t>Класс</w:t>
            </w:r>
          </w:p>
        </w:tc>
        <w:tc>
          <w:tcPr>
            <w:tcW w:w="96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По списку</w:t>
            </w:r>
          </w:p>
        </w:tc>
        <w:tc>
          <w:tcPr>
            <w:tcW w:w="102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Писало</w:t>
            </w:r>
          </w:p>
        </w:tc>
        <w:tc>
          <w:tcPr>
            <w:tcW w:w="147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Дата проведения</w:t>
            </w:r>
          </w:p>
        </w:tc>
        <w:tc>
          <w:tcPr>
            <w:tcW w:w="104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b/>
                <w:bCs/>
              </w:rPr>
            </w:pPr>
            <w:r>
              <w:rPr>
                <w:b/>
                <w:bCs/>
              </w:rPr>
              <w:t xml:space="preserve">% </w:t>
            </w:r>
          </w:p>
          <w:p>
            <w:pPr>
              <w:jc w:val="center"/>
            </w:pPr>
            <w:r>
              <w:rPr>
                <w:b/>
                <w:bCs/>
              </w:rPr>
              <w:t>ККУ</w:t>
            </w:r>
          </w:p>
        </w:tc>
        <w:tc>
          <w:tcPr>
            <w:tcW w:w="137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 ККЗ</w:t>
            </w:r>
          </w:p>
        </w:tc>
        <w:tc>
          <w:tcPr>
            <w:tcW w:w="703"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Ср.б</w:t>
            </w:r>
          </w:p>
        </w:tc>
        <w:tc>
          <w:tcPr>
            <w:tcW w:w="147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pPr>
            <w:r>
              <w:rPr>
                <w:b/>
                <w:bCs/>
              </w:rPr>
              <w:t>Учитель</w:t>
            </w:r>
          </w:p>
        </w:tc>
      </w:tr>
      <w:tr>
        <w:tblPrEx>
          <w:tblCellMar>
            <w:top w:w="0" w:type="dxa"/>
            <w:left w:w="0" w:type="dxa"/>
            <w:bottom w:w="0" w:type="dxa"/>
            <w:right w:w="0" w:type="dxa"/>
          </w:tblCellMar>
        </w:tblPrEx>
        <w:trPr>
          <w:trHeight w:val="857" w:hRule="atLeast"/>
        </w:trPr>
        <w:tc>
          <w:tcPr>
            <w:tcW w:w="1481"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jc w:val="center"/>
            </w:pPr>
            <w:r>
              <w:t>5</w:t>
            </w:r>
          </w:p>
          <w:p>
            <w:pPr>
              <w:jc w:val="center"/>
            </w:pPr>
            <w:r>
              <w:t>русский язык</w:t>
            </w:r>
          </w:p>
        </w:tc>
        <w:tc>
          <w:tcPr>
            <w:tcW w:w="96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3</w:t>
            </w:r>
          </w:p>
        </w:tc>
        <w:tc>
          <w:tcPr>
            <w:tcW w:w="102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3</w:t>
            </w:r>
          </w:p>
        </w:tc>
        <w:tc>
          <w:tcPr>
            <w:tcW w:w="1479"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26.10.2023</w:t>
            </w:r>
          </w:p>
        </w:tc>
        <w:tc>
          <w:tcPr>
            <w:tcW w:w="104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100</w:t>
            </w:r>
          </w:p>
        </w:tc>
        <w:tc>
          <w:tcPr>
            <w:tcW w:w="137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pPr>
            <w:r>
              <w:t>100</w:t>
            </w:r>
          </w:p>
        </w:tc>
        <w:tc>
          <w:tcPr>
            <w:tcW w:w="703" w:type="dxa"/>
            <w:tcBorders>
              <w:top w:val="nil"/>
              <w:left w:val="nil"/>
              <w:bottom w:val="single" w:color="auto" w:sz="8" w:space="0"/>
              <w:right w:val="single" w:color="auto" w:sz="8" w:space="0"/>
            </w:tcBorders>
            <w:tcMar>
              <w:top w:w="0" w:type="dxa"/>
              <w:left w:w="108" w:type="dxa"/>
              <w:bottom w:w="0" w:type="dxa"/>
              <w:right w:w="108" w:type="dxa"/>
            </w:tcMar>
            <w:vAlign w:val="center"/>
          </w:tcPr>
          <w:p>
            <w:r>
              <w:t>4,0</w:t>
            </w:r>
          </w:p>
        </w:tc>
        <w:tc>
          <w:tcPr>
            <w:tcW w:w="1474" w:type="dxa"/>
            <w:tcBorders>
              <w:top w:val="nil"/>
              <w:left w:val="nil"/>
              <w:bottom w:val="single" w:color="auto" w:sz="8" w:space="0"/>
              <w:right w:val="single" w:color="auto" w:sz="8" w:space="0"/>
            </w:tcBorders>
            <w:tcMar>
              <w:top w:w="0" w:type="dxa"/>
              <w:left w:w="108" w:type="dxa"/>
              <w:bottom w:w="0" w:type="dxa"/>
              <w:right w:w="108" w:type="dxa"/>
            </w:tcMar>
          </w:tcPr>
          <w:p>
            <w:pPr>
              <w:jc w:val="both"/>
            </w:pPr>
            <w:r>
              <w:t>Шальверова Р.С.</w:t>
            </w:r>
          </w:p>
        </w:tc>
      </w:tr>
      <w:tr>
        <w:tblPrEx>
          <w:tblCellMar>
            <w:top w:w="0" w:type="dxa"/>
            <w:left w:w="0" w:type="dxa"/>
            <w:bottom w:w="0" w:type="dxa"/>
            <w:right w:w="0" w:type="dxa"/>
          </w:tblCellMar>
        </w:tblPrEx>
        <w:trPr>
          <w:trHeight w:val="576" w:hRule="atLeast"/>
        </w:trPr>
        <w:tc>
          <w:tcPr>
            <w:tcW w:w="1481" w:type="dxa"/>
            <w:tcBorders>
              <w:top w:val="nil"/>
              <w:left w:val="single" w:color="auto" w:sz="8" w:space="0"/>
              <w:bottom w:val="single" w:color="auto" w:sz="8" w:space="0"/>
              <w:right w:val="single" w:color="auto" w:sz="4" w:space="0"/>
            </w:tcBorders>
            <w:tcMar>
              <w:top w:w="0" w:type="dxa"/>
              <w:left w:w="108" w:type="dxa"/>
              <w:bottom w:w="0" w:type="dxa"/>
              <w:right w:w="108" w:type="dxa"/>
            </w:tcMar>
          </w:tcPr>
          <w:p>
            <w:pPr>
              <w:jc w:val="center"/>
            </w:pPr>
            <w:r>
              <w:t>5 математика-ка</w:t>
            </w:r>
          </w:p>
        </w:tc>
        <w:tc>
          <w:tcPr>
            <w:tcW w:w="964"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3</w:t>
            </w:r>
          </w:p>
        </w:tc>
        <w:tc>
          <w:tcPr>
            <w:tcW w:w="1023"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3</w:t>
            </w:r>
          </w:p>
        </w:tc>
        <w:tc>
          <w:tcPr>
            <w:tcW w:w="1479"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17.10.2023</w:t>
            </w:r>
          </w:p>
        </w:tc>
        <w:tc>
          <w:tcPr>
            <w:tcW w:w="1043"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100</w:t>
            </w:r>
          </w:p>
        </w:tc>
        <w:tc>
          <w:tcPr>
            <w:tcW w:w="1373"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33</w:t>
            </w:r>
          </w:p>
        </w:tc>
        <w:tc>
          <w:tcPr>
            <w:tcW w:w="703" w:type="dxa"/>
            <w:tcBorders>
              <w:top w:val="nil"/>
              <w:left w:val="single" w:color="auto" w:sz="4" w:space="0"/>
              <w:bottom w:val="single" w:color="auto" w:sz="8" w:space="0"/>
              <w:right w:val="single" w:color="auto" w:sz="4" w:space="0"/>
            </w:tcBorders>
            <w:tcMar>
              <w:top w:w="0" w:type="dxa"/>
              <w:left w:w="108" w:type="dxa"/>
              <w:bottom w:w="0" w:type="dxa"/>
              <w:right w:w="108" w:type="dxa"/>
            </w:tcMar>
            <w:vAlign w:val="center"/>
          </w:tcPr>
          <w:p>
            <w:pPr>
              <w:jc w:val="center"/>
            </w:pPr>
            <w:r>
              <w:t>3,7</w:t>
            </w:r>
          </w:p>
        </w:tc>
        <w:tc>
          <w:tcPr>
            <w:tcW w:w="1474" w:type="dxa"/>
            <w:tcBorders>
              <w:top w:val="nil"/>
              <w:left w:val="single" w:color="auto" w:sz="4" w:space="0"/>
              <w:bottom w:val="single" w:color="auto" w:sz="8" w:space="0"/>
              <w:right w:val="single" w:color="auto" w:sz="8" w:space="0"/>
            </w:tcBorders>
            <w:tcMar>
              <w:top w:w="0" w:type="dxa"/>
              <w:left w:w="108" w:type="dxa"/>
              <w:bottom w:w="0" w:type="dxa"/>
              <w:right w:w="108" w:type="dxa"/>
            </w:tcMar>
          </w:tcPr>
          <w:p>
            <w:pPr>
              <w:jc w:val="both"/>
            </w:pPr>
            <w:r>
              <w:t>Сайкина А.В.</w:t>
            </w:r>
          </w:p>
        </w:tc>
      </w:tr>
    </w:tbl>
    <w:p>
      <w:pPr>
        <w:ind w:firstLine="601"/>
        <w:rPr>
          <w:b/>
          <w:iCs/>
        </w:rPr>
      </w:pPr>
    </w:p>
    <w:p>
      <w:pPr>
        <w:ind w:right="-284" w:firstLine="601"/>
      </w:pPr>
      <w:r>
        <w:rPr>
          <w:b/>
          <w:iCs/>
        </w:rPr>
        <w:t>Вывод:</w:t>
      </w:r>
      <w:r>
        <w:rPr>
          <w:b/>
          <w:bCs/>
        </w:rPr>
        <w:t> </w:t>
      </w:r>
      <w:r>
        <w:rPr>
          <w:bCs/>
        </w:rPr>
        <w:t>мониторинг входного и промежуточного контроля показал следующие результаты: успеваемость по русскому осталась на том же уровне, качество повысилось  на 33 %; по математике успеваемость осталась на том же уровне, качество снизилось на 33 %.</w:t>
      </w:r>
    </w:p>
    <w:p>
      <w:pPr>
        <w:autoSpaceDE w:val="0"/>
        <w:autoSpaceDN w:val="0"/>
        <w:adjustRightInd w:val="0"/>
        <w:ind w:firstLine="390"/>
        <w:jc w:val="center"/>
        <w:rPr>
          <w:b/>
        </w:rPr>
      </w:pPr>
      <w:r>
        <w:rPr>
          <w:b/>
        </w:rPr>
        <w:t>Уровень обученности учащихся за 1 четверть</w:t>
      </w:r>
    </w:p>
    <w:tbl>
      <w:tblPr>
        <w:tblStyle w:val="3"/>
        <w:tblW w:w="0" w:type="auto"/>
        <w:tblInd w:w="1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18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autoSpaceDE w:val="0"/>
              <w:autoSpaceDN w:val="0"/>
              <w:adjustRightInd w:val="0"/>
              <w:rPr>
                <w:b/>
              </w:rPr>
            </w:pPr>
            <w:r>
              <w:rPr>
                <w:b/>
              </w:rPr>
              <w:t xml:space="preserve">Предмет </w:t>
            </w:r>
          </w:p>
        </w:tc>
        <w:tc>
          <w:tcPr>
            <w:tcW w:w="1842" w:type="dxa"/>
          </w:tcPr>
          <w:p>
            <w:pPr>
              <w:autoSpaceDE w:val="0"/>
              <w:autoSpaceDN w:val="0"/>
              <w:adjustRightInd w:val="0"/>
              <w:rPr>
                <w:b/>
              </w:rPr>
            </w:pPr>
            <w:r>
              <w:rPr>
                <w:b/>
              </w:rPr>
              <w:t xml:space="preserve">Успеваемость </w:t>
            </w:r>
          </w:p>
        </w:tc>
        <w:tc>
          <w:tcPr>
            <w:tcW w:w="1276" w:type="dxa"/>
          </w:tcPr>
          <w:p>
            <w:pPr>
              <w:autoSpaceDE w:val="0"/>
              <w:autoSpaceDN w:val="0"/>
              <w:adjustRightInd w:val="0"/>
              <w:rPr>
                <w:b/>
              </w:rPr>
            </w:pPr>
            <w:r>
              <w:rPr>
                <w:b/>
              </w:rPr>
              <w:t xml:space="preserve">Качество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Русский язык</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 xml:space="preserve">Математика </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Литература</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r>
              <w:t>История</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r>
              <w:t>ОДНКНР</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География</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Английский язык</w:t>
            </w:r>
          </w:p>
        </w:tc>
        <w:tc>
          <w:tcPr>
            <w:tcW w:w="1842" w:type="dxa"/>
          </w:tcPr>
          <w:p>
            <w:pPr>
              <w:autoSpaceDE w:val="0"/>
              <w:autoSpaceDN w:val="0"/>
              <w:adjustRightInd w:val="0"/>
            </w:pPr>
            <w:r>
              <w:t>100</w:t>
            </w:r>
          </w:p>
        </w:tc>
        <w:tc>
          <w:tcPr>
            <w:tcW w:w="1276" w:type="dxa"/>
          </w:tcPr>
          <w:p>
            <w:pPr>
              <w:autoSpaceDE w:val="0"/>
              <w:autoSpaceDN w:val="0"/>
              <w:adjustRightInd w:val="0"/>
            </w:pPr>
            <w: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Биология</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Музыка</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Изобразительное искусство</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 xml:space="preserve">Физкультура </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Технология</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jc w:val="both"/>
            </w:pPr>
            <w:r>
              <w:t>Курс «Крымоведение»</w:t>
            </w:r>
          </w:p>
        </w:tc>
        <w:tc>
          <w:tcPr>
            <w:tcW w:w="1842" w:type="dxa"/>
          </w:tcPr>
          <w:p>
            <w:pPr>
              <w:autoSpaceDE w:val="0"/>
              <w:autoSpaceDN w:val="0"/>
              <w:adjustRightInd w:val="0"/>
            </w:pPr>
            <w:r>
              <w:t>100</w:t>
            </w:r>
          </w:p>
        </w:tc>
        <w:tc>
          <w:tcPr>
            <w:tcW w:w="1276" w:type="dxa"/>
          </w:tcPr>
          <w:p>
            <w:pPr>
              <w:autoSpaceDE w:val="0"/>
              <w:autoSpaceDN w:val="0"/>
              <w:adjustRightInd w:val="0"/>
            </w:pPr>
            <w:r>
              <w:t>100</w:t>
            </w:r>
          </w:p>
        </w:tc>
      </w:tr>
    </w:tbl>
    <w:p>
      <w:pPr>
        <w:autoSpaceDE w:val="0"/>
        <w:autoSpaceDN w:val="0"/>
        <w:adjustRightInd w:val="0"/>
        <w:ind w:firstLine="390"/>
        <w:rPr>
          <w:highlight w:val="yellow"/>
        </w:rPr>
      </w:pPr>
      <w:r>
        <w:rPr>
          <w:highlight w:val="yellow"/>
        </w:rPr>
        <w:t xml:space="preserve"> </w:t>
      </w:r>
    </w:p>
    <w:p>
      <w:pPr>
        <w:autoSpaceDE w:val="0"/>
        <w:autoSpaceDN w:val="0"/>
        <w:adjustRightInd w:val="0"/>
        <w:ind w:firstLine="390"/>
      </w:pPr>
      <w:r>
        <w:t xml:space="preserve"> По итогам 1-й четверти в классе, хорошистов – 2 (67 %), неуспевающих нет. ККЗ - 98 %,</w:t>
      </w:r>
    </w:p>
    <w:p>
      <w:pPr>
        <w:jc w:val="center"/>
        <w:rPr>
          <w:b/>
        </w:rPr>
      </w:pPr>
      <w:r>
        <w:rPr>
          <w:b/>
        </w:rPr>
        <w:t>Анализ кадрового состава, работающего в 5 классе.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239"/>
        <w:gridCol w:w="411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b/>
              </w:rPr>
            </w:pPr>
            <w:r>
              <w:rPr>
                <w:b/>
              </w:rPr>
              <w:t>№</w:t>
            </w:r>
          </w:p>
        </w:tc>
        <w:tc>
          <w:tcPr>
            <w:tcW w:w="2239" w:type="dxa"/>
          </w:tcPr>
          <w:p>
            <w:pPr>
              <w:jc w:val="center"/>
              <w:rPr>
                <w:b/>
              </w:rPr>
            </w:pPr>
            <w:r>
              <w:rPr>
                <w:b/>
              </w:rPr>
              <w:t>Учитель</w:t>
            </w:r>
          </w:p>
        </w:tc>
        <w:tc>
          <w:tcPr>
            <w:tcW w:w="4111" w:type="dxa"/>
          </w:tcPr>
          <w:p>
            <w:pPr>
              <w:jc w:val="center"/>
              <w:rPr>
                <w:b/>
              </w:rPr>
            </w:pPr>
            <w:r>
              <w:rPr>
                <w:b/>
              </w:rPr>
              <w:t>Предмет</w:t>
            </w:r>
          </w:p>
        </w:tc>
        <w:tc>
          <w:tcPr>
            <w:tcW w:w="1843" w:type="dxa"/>
          </w:tcPr>
          <w:p>
            <w:pPr>
              <w:jc w:val="center"/>
              <w:rPr>
                <w:b/>
              </w:rPr>
            </w:pPr>
            <w:r>
              <w:rPr>
                <w:b/>
              </w:rPr>
              <w:t>Категория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1</w:t>
            </w:r>
          </w:p>
        </w:tc>
        <w:tc>
          <w:tcPr>
            <w:tcW w:w="2239" w:type="dxa"/>
          </w:tcPr>
          <w:p>
            <w:pPr>
              <w:jc w:val="both"/>
            </w:pPr>
            <w:r>
              <w:t>Шальверова Р.С.</w:t>
            </w:r>
          </w:p>
        </w:tc>
        <w:tc>
          <w:tcPr>
            <w:tcW w:w="4111" w:type="dxa"/>
          </w:tcPr>
          <w:p>
            <w:pPr>
              <w:jc w:val="both"/>
            </w:pPr>
            <w:r>
              <w:t>Русский язык, литература</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2</w:t>
            </w:r>
          </w:p>
        </w:tc>
        <w:tc>
          <w:tcPr>
            <w:tcW w:w="2239" w:type="dxa"/>
          </w:tcPr>
          <w:p>
            <w:pPr>
              <w:jc w:val="both"/>
            </w:pPr>
            <w:r>
              <w:t>Сайкина А.В.</w:t>
            </w:r>
          </w:p>
        </w:tc>
        <w:tc>
          <w:tcPr>
            <w:tcW w:w="4111" w:type="dxa"/>
          </w:tcPr>
          <w:p>
            <w:pPr>
              <w:jc w:val="both"/>
            </w:pPr>
            <w:r>
              <w:t xml:space="preserve">Математика </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3</w:t>
            </w:r>
          </w:p>
        </w:tc>
        <w:tc>
          <w:tcPr>
            <w:tcW w:w="2239" w:type="dxa"/>
          </w:tcPr>
          <w:p>
            <w:pPr>
              <w:jc w:val="both"/>
            </w:pPr>
            <w:r>
              <w:t>Съедина Л.В.</w:t>
            </w:r>
          </w:p>
        </w:tc>
        <w:tc>
          <w:tcPr>
            <w:tcW w:w="4111" w:type="dxa"/>
          </w:tcPr>
          <w:p>
            <w:pPr>
              <w:jc w:val="both"/>
            </w:pPr>
            <w:r>
              <w:t>ОДНКНР, биология</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4</w:t>
            </w:r>
          </w:p>
        </w:tc>
        <w:tc>
          <w:tcPr>
            <w:tcW w:w="2239" w:type="dxa"/>
          </w:tcPr>
          <w:p>
            <w:pPr>
              <w:jc w:val="both"/>
            </w:pPr>
            <w:r>
              <w:t>Сайкин А.В.</w:t>
            </w:r>
          </w:p>
        </w:tc>
        <w:tc>
          <w:tcPr>
            <w:tcW w:w="4111" w:type="dxa"/>
          </w:tcPr>
          <w:p>
            <w:pPr>
              <w:jc w:val="both"/>
            </w:pPr>
            <w:r>
              <w:t>История, крымоведение</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5</w:t>
            </w:r>
          </w:p>
        </w:tc>
        <w:tc>
          <w:tcPr>
            <w:tcW w:w="2239" w:type="dxa"/>
          </w:tcPr>
          <w:p>
            <w:pPr>
              <w:jc w:val="both"/>
            </w:pPr>
            <w:r>
              <w:t>Макаров В.А.</w:t>
            </w:r>
          </w:p>
        </w:tc>
        <w:tc>
          <w:tcPr>
            <w:tcW w:w="4111" w:type="dxa"/>
          </w:tcPr>
          <w:p>
            <w:pPr>
              <w:jc w:val="both"/>
            </w:pPr>
            <w:r>
              <w:t>География</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6</w:t>
            </w:r>
          </w:p>
        </w:tc>
        <w:tc>
          <w:tcPr>
            <w:tcW w:w="2239" w:type="dxa"/>
          </w:tcPr>
          <w:p>
            <w:pPr>
              <w:jc w:val="both"/>
            </w:pPr>
            <w:r>
              <w:t>Круду Л.В.</w:t>
            </w:r>
          </w:p>
        </w:tc>
        <w:tc>
          <w:tcPr>
            <w:tcW w:w="4111" w:type="dxa"/>
          </w:tcPr>
          <w:p>
            <w:pPr>
              <w:jc w:val="both"/>
            </w:pPr>
            <w:r>
              <w:t>Английский язык</w:t>
            </w:r>
          </w:p>
        </w:tc>
        <w:tc>
          <w:tcPr>
            <w:tcW w:w="1843" w:type="dxa"/>
            <w:shd w:val="clear" w:color="auto" w:fill="auto"/>
          </w:tcPr>
          <w:p>
            <w:pPr>
              <w:jc w:val="both"/>
            </w:pPr>
            <w:r>
              <w:t>Без категории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7</w:t>
            </w:r>
          </w:p>
        </w:tc>
        <w:tc>
          <w:tcPr>
            <w:tcW w:w="2239" w:type="dxa"/>
          </w:tcPr>
          <w:p>
            <w:pPr>
              <w:jc w:val="both"/>
            </w:pPr>
            <w:r>
              <w:t>Болотова М.С.</w:t>
            </w:r>
          </w:p>
        </w:tc>
        <w:tc>
          <w:tcPr>
            <w:tcW w:w="4111" w:type="dxa"/>
          </w:tcPr>
          <w:p>
            <w:pPr>
              <w:jc w:val="both"/>
            </w:pPr>
            <w:r>
              <w:t xml:space="preserve">Изобразительное искусство </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8</w:t>
            </w:r>
          </w:p>
        </w:tc>
        <w:tc>
          <w:tcPr>
            <w:tcW w:w="2239" w:type="dxa"/>
          </w:tcPr>
          <w:p>
            <w:pPr>
              <w:jc w:val="both"/>
            </w:pPr>
            <w:r>
              <w:t>Сайкина А.В.</w:t>
            </w:r>
          </w:p>
        </w:tc>
        <w:tc>
          <w:tcPr>
            <w:tcW w:w="4111" w:type="dxa"/>
          </w:tcPr>
          <w:p>
            <w:pPr>
              <w:jc w:val="both"/>
            </w:pPr>
            <w:r>
              <w:t>Технология</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9</w:t>
            </w:r>
          </w:p>
        </w:tc>
        <w:tc>
          <w:tcPr>
            <w:tcW w:w="2239" w:type="dxa"/>
          </w:tcPr>
          <w:p>
            <w:pPr>
              <w:jc w:val="both"/>
            </w:pPr>
            <w:r>
              <w:t>Болотов С.И.</w:t>
            </w:r>
          </w:p>
        </w:tc>
        <w:tc>
          <w:tcPr>
            <w:tcW w:w="4111" w:type="dxa"/>
          </w:tcPr>
          <w:p>
            <w:pPr>
              <w:jc w:val="both"/>
            </w:pPr>
            <w:r>
              <w:t xml:space="preserve">Физкультура </w:t>
            </w:r>
          </w:p>
        </w:tc>
        <w:tc>
          <w:tcPr>
            <w:tcW w:w="1843" w:type="dxa"/>
            <w:shd w:val="clear" w:color="auto" w:fill="auto"/>
          </w:tcPr>
          <w:p>
            <w:pPr>
              <w:jc w:val="both"/>
            </w:pPr>
            <w:r>
              <w:t>СЗД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both"/>
            </w:pPr>
            <w:r>
              <w:t>10</w:t>
            </w:r>
          </w:p>
        </w:tc>
        <w:tc>
          <w:tcPr>
            <w:tcW w:w="2239" w:type="dxa"/>
          </w:tcPr>
          <w:p>
            <w:pPr>
              <w:jc w:val="both"/>
            </w:pPr>
            <w:r>
              <w:t>Круду Л.В.</w:t>
            </w:r>
          </w:p>
        </w:tc>
        <w:tc>
          <w:tcPr>
            <w:tcW w:w="4111" w:type="dxa"/>
          </w:tcPr>
          <w:p>
            <w:pPr>
              <w:jc w:val="both"/>
            </w:pPr>
            <w:r>
              <w:t xml:space="preserve">Музыка </w:t>
            </w:r>
          </w:p>
        </w:tc>
        <w:tc>
          <w:tcPr>
            <w:tcW w:w="1843" w:type="dxa"/>
            <w:shd w:val="clear" w:color="auto" w:fill="auto"/>
          </w:tcPr>
          <w:p>
            <w:pPr>
              <w:jc w:val="both"/>
            </w:pPr>
            <w:r>
              <w:t>Без категории</w:t>
            </w:r>
          </w:p>
        </w:tc>
      </w:tr>
    </w:tbl>
    <w:p>
      <w:pPr>
        <w:jc w:val="both"/>
      </w:pPr>
      <w:r>
        <w:t xml:space="preserve">         Всего 9 учителей, работающих в 5 классе, 8 прошли аттестацию.  соответствие занимаемой должности 7 учителей (70 %).</w:t>
      </w:r>
    </w:p>
    <w:p>
      <w:pPr>
        <w:shd w:val="clear" w:color="auto" w:fill="FFFFFF"/>
        <w:jc w:val="both"/>
        <w:rPr>
          <w:color w:val="000000"/>
          <w:spacing w:val="-5"/>
        </w:rPr>
      </w:pPr>
      <w:r>
        <w:rPr>
          <w:color w:val="000000"/>
          <w:spacing w:val="-7"/>
        </w:rPr>
        <w:t xml:space="preserve">Классный руководитель 5 класса Съедина Л.В. (стаж работы – 16 лет) пытается найти общий язык с детьми, старается помочь ребятам адаптироваться в новых условиях. Провела классное родительское собрание, где познакомила родителей с новыми требованиями, дала родителям рекомендации о том, как помочь ребенку в период адаптации. Кроме того, Лариса Владимировна преподает в 5 классе биологию и ОДНКНР -  это помогает ей лучше узнавать детей, всегда быть в курсе их школьной жизни. </w:t>
      </w:r>
      <w:r>
        <w:rPr>
          <w:color w:val="000000"/>
          <w:spacing w:val="-5"/>
        </w:rPr>
        <w:t>Лариса Владимировна излагает</w:t>
      </w:r>
      <w:r>
        <w:rPr>
          <w:rStyle w:val="14"/>
          <w:color w:val="000000"/>
          <w:spacing w:val="-5"/>
        </w:rPr>
        <w:t> </w:t>
      </w:r>
      <w:r>
        <w:rPr>
          <w:color w:val="000000"/>
          <w:spacing w:val="-6"/>
        </w:rPr>
        <w:t>материал в доступной форме, осуществляет метапредметную связь,</w:t>
      </w:r>
      <w:r>
        <w:rPr>
          <w:rStyle w:val="14"/>
          <w:color w:val="000000"/>
          <w:spacing w:val="-7"/>
        </w:rPr>
        <w:t> </w:t>
      </w:r>
      <w:r>
        <w:rPr>
          <w:color w:val="000000"/>
          <w:spacing w:val="-6"/>
        </w:rPr>
        <w:t>старается давать уроки на хорошем уровне, с</w:t>
      </w:r>
      <w:r>
        <w:rPr>
          <w:rStyle w:val="14"/>
          <w:color w:val="000000"/>
          <w:spacing w:val="-6"/>
        </w:rPr>
        <w:t> </w:t>
      </w:r>
      <w:r>
        <w:rPr>
          <w:color w:val="000000"/>
          <w:spacing w:val="-5"/>
        </w:rPr>
        <w:t xml:space="preserve">детьми тактична.  </w:t>
      </w:r>
    </w:p>
    <w:p>
      <w:pPr>
        <w:shd w:val="clear" w:color="auto" w:fill="FFFFFF"/>
        <w:jc w:val="both"/>
        <w:rPr>
          <w:color w:val="000000"/>
          <w:spacing w:val="-5"/>
        </w:rPr>
      </w:pPr>
    </w:p>
    <w:p>
      <w:pPr>
        <w:pStyle w:val="11"/>
        <w:spacing w:before="0" w:beforeAutospacing="0" w:after="0" w:afterAutospacing="0"/>
        <w:jc w:val="both"/>
      </w:pPr>
      <w:r>
        <w:rPr>
          <w:color w:val="000000"/>
          <w:spacing w:val="-5"/>
        </w:rPr>
        <w:t xml:space="preserve">              </w:t>
      </w:r>
      <w:r>
        <w:t>13.09.2023 г. был посещены уроки по биологии по теме: «Биология-наука о живой природе», 18.09. 2023 г. по теме: «Профессии связанные с биологией», 02.10.2023 по теме: «Источники биологических знаний». Учитель Съедина Л.В. На уроке учитель согласно программе ФООП ООО, развивает УУД: предметные, мета предметные, личностные. Учителем была организованна работа с учебником, работа в группах, фронтальный опрос класса при повторении домашнего задания так и при закреплении изученного материала. На уроке были использованы задания на выбор правильного ответа, «Черный ящик», сыновей, творческое задание, умения обобщать, анализировать, делать выводы. Домашнее задание дано оптимальное, носит тренировочный характер, общее для всех учащихся.</w:t>
      </w:r>
    </w:p>
    <w:p>
      <w:pPr>
        <w:shd w:val="clear" w:color="auto" w:fill="FFFFFF"/>
        <w:jc w:val="both"/>
      </w:pPr>
      <w:r>
        <w:t xml:space="preserve">              22.09.2023 Урок физической культуры по теме: «Беговые упражнения. Бег в равномерном темпе до 1о мин.». Учитель Болотов С.И. Урок начался не со звонком, не было чёткой организации начала урока.  Все этапы дальнейшего урока чётко прослеживались, была учителем организована смена видов учебной деятельности. Проводилась разминка, учащиеся выполняли физические упражнения в медленном и быстром темпах, отработка упражнений.  Форма организации учебной деятельности учащихся: работа в парах, коллективная, индивидуальная на уроке учителем прививается любовь к физической культуре, развивается выносливость, сила, с использованием здоровье сберегающих технологий.  </w:t>
      </w:r>
    </w:p>
    <w:p>
      <w:pPr>
        <w:ind w:firstLine="708"/>
        <w:jc w:val="both"/>
        <w:rPr>
          <w:color w:val="000000"/>
        </w:rPr>
      </w:pPr>
      <w:r>
        <w:rPr>
          <w:color w:val="000000"/>
          <w:spacing w:val="-5"/>
        </w:rPr>
        <w:t xml:space="preserve">  26.09.2023 был посещен урок истории по теме: «Возникновение государственной власти» учитель Сайкин А.В. учитель на уроке налаживает положительный контакт с учащимися. Речь учителя доброжелательная. На уроке используются различные </w:t>
      </w:r>
      <w:r>
        <w:rPr>
          <w:color w:val="000000"/>
        </w:rPr>
        <w:t xml:space="preserve">форма организации учебной деятельности учащихся: работа в парах, коллективная, индивидуальная на уроке учителем прививается любовь к Родине, родному краю. На уроках используются элементы игры, что повышает интерес к изучаемому предмету.  Эффективно используется наглядность, хорошо для этого используется компьютерная презентация.  Части урока логически связаны друг с другом, на уроке используется частично-поисковый метод обучения. </w:t>
      </w:r>
    </w:p>
    <w:p>
      <w:pPr>
        <w:shd w:val="clear" w:color="auto" w:fill="FFFFFF"/>
        <w:jc w:val="both"/>
        <w:rPr>
          <w:color w:val="000000"/>
          <w:spacing w:val="-5"/>
        </w:rPr>
      </w:pPr>
    </w:p>
    <w:p>
      <w:pPr>
        <w:shd w:val="clear" w:color="auto" w:fill="FFFFFF"/>
        <w:jc w:val="both"/>
      </w:pPr>
      <w:r>
        <w:rPr>
          <w:color w:val="000000"/>
          <w:spacing w:val="-5"/>
        </w:rPr>
        <w:t xml:space="preserve">               05.10.2023 г. урок географии по теме: «Эпоха Великих географических открытий» учитель Макаров В.А. </w:t>
      </w:r>
      <w:r>
        <w:t>Этапы урока учителем чётко продуманы, дети организованы, все имеют математические школьные принадлежности. Учитель налаживает положительный контакт с учащимися. Речь учителя доброжелательная, наблюдается наличие обратной связи с учащимися. Учитель обеспечивает доброжелательный психологический климат. Учитель на уроке оказывает индивидуальную помощь обучающимся испытывающим затруднение в обучении.</w:t>
      </w:r>
    </w:p>
    <w:p>
      <w:pPr>
        <w:ind w:firstLine="708"/>
        <w:jc w:val="both"/>
        <w:rPr>
          <w:highlight w:val="yellow"/>
        </w:rPr>
      </w:pPr>
      <w:r>
        <w:t>Английский язык ведёт Шальверова Л.В.  Посещенный урок 18.10.2023 г. по теме: «География. Чтение», показывает, что учитель отрабатывает правила правильного произношения, чтения, перевода. Урок построен методически правильно, доступный, логический последовательный направлен на развитие УУД На уроке Мария Владимировна использует следующие формы организации деятельности детей: фронтальные (с корректирующей информацией со стороны учителя правильные ответы детей); парная форма (при опросе д/з на знание и произношение английских слов), групповая (в форме игры), коллективная при изучении нового материала. Разные смены деятельности обусловили здоровье сбережение школьников. Уделяется большое внимание развитию навыков коммуникативной культуры. На протяжении всего урока звучала диалогичная речь учащихся. Повышение мотивации происходит за счет вопросов на понимание содержания изучаемого материала. Учитель работает над развитием лингвистической зоркости, погружением учащихся в языковую среду. Уровень познавательной активности класса – средний. Учитель использует аудиозаписи, что способствует развитию зрительного и слухового каналов восприятия. На уроке была хорошо оформлена доска как средство наглядного восприятия, помогающее при закреплении и изучение материала урока.</w:t>
      </w:r>
      <w:r>
        <w:rPr>
          <w:highlight w:val="yellow"/>
        </w:rPr>
        <w:t xml:space="preserve"> </w:t>
      </w:r>
    </w:p>
    <w:p>
      <w:pPr>
        <w:pStyle w:val="11"/>
        <w:spacing w:before="0" w:beforeAutospacing="0" w:after="0" w:afterAutospacing="0"/>
        <w:jc w:val="both"/>
      </w:pPr>
      <w:r>
        <w:t xml:space="preserve">               23.10.2023 г. урок математики по теме: «Действия деления». Учитель учит детей определять цель своей работы на уроке, планировать способы своей учебной деятельности. На уроке царит доброжелательная, комфортная обстановка, наблюдается сотрудничество учителя и учащихся, используется метод педагогической поддержки, создаются условия для само- и взаимоконтроля. Домашнее задание дано целесообразное, оптимальное, опережающее, тренировочное, общее для всех.  </w:t>
      </w:r>
    </w:p>
    <w:p>
      <w:pPr>
        <w:rPr>
          <w:b/>
        </w:rPr>
      </w:pPr>
    </w:p>
    <w:p>
      <w:pPr>
        <w:shd w:val="clear" w:color="auto" w:fill="FFFFFF"/>
        <w:jc w:val="both"/>
      </w:pPr>
      <w:r>
        <w:rPr>
          <w:b/>
        </w:rPr>
        <w:t>Выводы:</w:t>
      </w:r>
      <w:r>
        <w:t xml:space="preserve"> Посещение уроков в пятом классе позволило сделать следующие выводы:</w:t>
      </w:r>
    </w:p>
    <w:p>
      <w:pPr>
        <w:numPr>
          <w:ilvl w:val="0"/>
          <w:numId w:val="2"/>
        </w:numPr>
        <w:shd w:val="clear" w:color="auto" w:fill="FFFFFF"/>
        <w:ind w:left="0"/>
        <w:jc w:val="both"/>
      </w:pPr>
      <w:r>
        <w:t>Все учителя владеют методикой работы с данной возрастной категорией детей. Отмечаем, что в практике учителей-предметников преобладают традиционные уроки, объяснительно-иллюстративный </w:t>
      </w:r>
      <w:r>
        <w:rPr>
          <w:rStyle w:val="14"/>
        </w:rPr>
        <w:t>и</w:t>
      </w:r>
      <w:r>
        <w:t xml:space="preserve"> репродуктивный методы работы, а также метод самостоятельной работы.</w:t>
      </w:r>
    </w:p>
    <w:p>
      <w:pPr>
        <w:numPr>
          <w:ilvl w:val="0"/>
          <w:numId w:val="2"/>
        </w:numPr>
        <w:shd w:val="clear" w:color="auto" w:fill="FFFFFF"/>
        <w:ind w:left="0"/>
        <w:jc w:val="both"/>
      </w:pPr>
      <w:r>
        <w:t>Основные формы работы на уроке – фронтальный опрос, беседа, парные, групповые.</w:t>
      </w:r>
    </w:p>
    <w:p>
      <w:pPr>
        <w:numPr>
          <w:ilvl w:val="0"/>
          <w:numId w:val="2"/>
        </w:numPr>
        <w:shd w:val="clear" w:color="auto" w:fill="FFFFFF"/>
        <w:ind w:left="0"/>
        <w:jc w:val="both"/>
      </w:pPr>
      <w:r>
        <w:t>Уроки учителей отличаются практической направленностью, высоким темпом работы, хорошей плотностью.</w:t>
      </w:r>
    </w:p>
    <w:p>
      <w:pPr>
        <w:numPr>
          <w:ilvl w:val="0"/>
          <w:numId w:val="2"/>
        </w:numPr>
        <w:shd w:val="clear" w:color="auto" w:fill="FFFFFF"/>
        <w:ind w:left="0"/>
        <w:jc w:val="both"/>
      </w:pPr>
      <w:r>
        <w:t xml:space="preserve">Проводится последовательная работа над развитием организационных и учебно-коммуникативных навыков. </w:t>
      </w:r>
    </w:p>
    <w:p>
      <w:pPr>
        <w:numPr>
          <w:ilvl w:val="0"/>
          <w:numId w:val="2"/>
        </w:numPr>
        <w:shd w:val="clear" w:color="auto" w:fill="FFFFFF"/>
        <w:ind w:left="0"/>
        <w:jc w:val="both"/>
      </w:pPr>
      <w:r>
        <w:t xml:space="preserve">Все учителя работают над развитием учебно-интеллектуальных навыков учащихся, идёт формирование личностных, предметных, мета предметных универсальных учебных действий (УУД). </w:t>
      </w:r>
    </w:p>
    <w:p>
      <w:pPr>
        <w:numPr>
          <w:ilvl w:val="0"/>
          <w:numId w:val="2"/>
        </w:numPr>
        <w:shd w:val="clear" w:color="auto" w:fill="FFFFFF"/>
        <w:ind w:left="0"/>
        <w:jc w:val="both"/>
      </w:pPr>
      <w:r>
        <w:t>Учителя на уроках используют мало наглядности, в том числе информационных средств обучения.</w:t>
      </w:r>
      <w:r>
        <w:rPr>
          <w:rStyle w:val="14"/>
        </w:rPr>
        <w:t> </w:t>
      </w:r>
      <w:r>
        <w:t> </w:t>
      </w:r>
    </w:p>
    <w:p>
      <w:pPr>
        <w:numPr>
          <w:ilvl w:val="0"/>
          <w:numId w:val="2"/>
        </w:numPr>
        <w:shd w:val="clear" w:color="auto" w:fill="FFFFFF"/>
        <w:ind w:left="0"/>
        <w:jc w:val="both"/>
      </w:pPr>
      <w:r>
        <w:t xml:space="preserve">Не всеми учителями комментируются оценки, полученные детьми на уроках, домашнее задание дается с пояснением. </w:t>
      </w:r>
    </w:p>
    <w:p>
      <w:pPr>
        <w:numPr>
          <w:ilvl w:val="0"/>
          <w:numId w:val="2"/>
        </w:numPr>
        <w:shd w:val="clear" w:color="auto" w:fill="FFFFFF"/>
        <w:ind w:left="0"/>
        <w:jc w:val="both"/>
      </w:pPr>
      <w:r>
        <w:t xml:space="preserve">Вместе с тем, отмечаем отсутствие индивидуальной и дифференцированной работы с учащимися, работы со слабыми учащимися. </w:t>
      </w:r>
    </w:p>
    <w:p>
      <w:pPr>
        <w:numPr>
          <w:ilvl w:val="0"/>
          <w:numId w:val="2"/>
        </w:numPr>
        <w:shd w:val="clear" w:color="auto" w:fill="FFFFFF"/>
        <w:ind w:left="0"/>
        <w:jc w:val="both"/>
      </w:pPr>
      <w:r>
        <w:t xml:space="preserve">Также отмечаем, что в целом уроки академичны, присутствуют элементы состязательности, игры. </w:t>
      </w:r>
    </w:p>
    <w:p>
      <w:pPr>
        <w:numPr>
          <w:ilvl w:val="0"/>
          <w:numId w:val="2"/>
        </w:numPr>
        <w:shd w:val="clear" w:color="auto" w:fill="FFFFFF"/>
        <w:ind w:left="0"/>
        <w:jc w:val="both"/>
      </w:pPr>
      <w:r>
        <w:t>На уроке преобладает не только речь учителя, но и ответы учащихся. Хочется отметить, что на</w:t>
      </w:r>
      <w:r>
        <w:rPr>
          <w:rStyle w:val="14"/>
        </w:rPr>
        <w:t> </w:t>
      </w:r>
      <w:r>
        <w:t>многих уроках соблюдается принцип здоровье сбережения, присутствуют   физ. минутки (включающие в себя физкультминутки, упражнения для глаз)</w:t>
      </w:r>
    </w:p>
    <w:p>
      <w:pPr>
        <w:jc w:val="both"/>
      </w:pPr>
      <w:r>
        <w:t xml:space="preserve">           Важно помнить, что период адаптации </w:t>
      </w:r>
      <w:r>
        <w:rPr>
          <w:rStyle w:val="14"/>
        </w:rPr>
        <w:t>длится</w:t>
      </w:r>
      <w:r>
        <w:t xml:space="preserve"> не один месяц. И, как правило, к концу первой четверти 5 класса у ребят резко снижаются успеваемость, память, внимание, школьная мотивация, повышается утомляемость, появляется страх перед уроками, учителем, контрольной работой и т.д. В связи с этим важно организовывать учебную деятельность с учетом психофизиологических особенностей учащихся. Проблема преемственности обучения и адаптации пятиклассников по-прежнему остается одной из главных в работе педагогического коллектива и требует координации совместных действий учителя и ученика.</w:t>
      </w:r>
    </w:p>
    <w:p>
      <w:pPr>
        <w:ind w:firstLine="601"/>
        <w:jc w:val="both"/>
        <w:rPr>
          <w:b/>
          <w:bCs/>
          <w:color w:val="000000"/>
        </w:rPr>
      </w:pPr>
      <w:r>
        <w:rPr>
          <w:b/>
          <w:bCs/>
          <w:color w:val="000000"/>
        </w:rPr>
        <w:t>Рекомендации:</w:t>
      </w:r>
    </w:p>
    <w:p>
      <w:pPr>
        <w:ind w:firstLine="601"/>
        <w:jc w:val="both"/>
        <w:rPr>
          <w:b/>
          <w:bCs/>
          <w:color w:val="000000"/>
        </w:rPr>
      </w:pPr>
      <w:r>
        <w:rPr>
          <w:b/>
          <w:bCs/>
          <w:color w:val="000000"/>
        </w:rPr>
        <w:t>1.Учителям-предметникам, работающим в 5 классе:</w:t>
      </w:r>
    </w:p>
    <w:p>
      <w:pPr>
        <w:pStyle w:val="15"/>
        <w:autoSpaceDE w:val="0"/>
        <w:autoSpaceDN w:val="0"/>
        <w:adjustRightInd w:val="0"/>
        <w:ind w:left="0"/>
        <w:jc w:val="both"/>
        <w:rPr>
          <w:bCs/>
        </w:rPr>
      </w:pPr>
      <w:r>
        <w:rPr>
          <w:bCs/>
        </w:rPr>
        <w:t>1.1. Учитывать индивидуально-психологические особенности учащихся при объяснении нового материала и проведении самостоятельных работ.</w:t>
      </w:r>
    </w:p>
    <w:p>
      <w:pPr>
        <w:pStyle w:val="15"/>
        <w:numPr>
          <w:ilvl w:val="0"/>
          <w:numId w:val="3"/>
        </w:numPr>
        <w:autoSpaceDE w:val="0"/>
        <w:autoSpaceDN w:val="0"/>
        <w:adjustRightInd w:val="0"/>
        <w:ind w:left="0" w:firstLine="426"/>
        <w:jc w:val="both"/>
        <w:rPr>
          <w:bCs/>
        </w:rPr>
      </w:pPr>
      <w:r>
        <w:rPr>
          <w:bCs/>
        </w:rPr>
        <w:t>2.На уроках создавать благоприятную психологическую атмосферу, так как только в этом случае возможен процесс развитии ребенка.</w:t>
      </w:r>
    </w:p>
    <w:p>
      <w:pPr>
        <w:pStyle w:val="15"/>
        <w:autoSpaceDE w:val="0"/>
        <w:autoSpaceDN w:val="0"/>
        <w:adjustRightInd w:val="0"/>
        <w:ind w:left="0"/>
        <w:jc w:val="both"/>
        <w:rPr>
          <w:bCs/>
        </w:rPr>
      </w:pPr>
      <w:r>
        <w:rPr>
          <w:bCs/>
        </w:rPr>
        <w:t>1.3. Обучение строить так на уроке, чтобы дети не боялись делать ошибки.</w:t>
      </w:r>
    </w:p>
    <w:p>
      <w:pPr>
        <w:pStyle w:val="15"/>
        <w:autoSpaceDE w:val="0"/>
        <w:autoSpaceDN w:val="0"/>
        <w:adjustRightInd w:val="0"/>
        <w:ind w:left="0"/>
        <w:jc w:val="both"/>
        <w:rPr>
          <w:bCs/>
        </w:rPr>
      </w:pPr>
      <w:r>
        <w:rPr>
          <w:bCs/>
        </w:rPr>
        <w:t>1.4. Отношение к детям на уроках должно быть доброжелательным, дружелюбным, недопустимо порицание за неуспех.</w:t>
      </w:r>
    </w:p>
    <w:p>
      <w:pPr>
        <w:pStyle w:val="15"/>
        <w:autoSpaceDE w:val="0"/>
        <w:autoSpaceDN w:val="0"/>
        <w:adjustRightInd w:val="0"/>
        <w:ind w:left="0"/>
        <w:jc w:val="both"/>
        <w:rPr>
          <w:bCs/>
        </w:rPr>
      </w:pPr>
      <w:r>
        <w:rPr>
          <w:bCs/>
        </w:rPr>
        <w:t>1.5. Уделять внимание развитию детей способности самооценки своей работы.</w:t>
      </w:r>
    </w:p>
    <w:p>
      <w:pPr>
        <w:pStyle w:val="15"/>
        <w:autoSpaceDE w:val="0"/>
        <w:autoSpaceDN w:val="0"/>
        <w:adjustRightInd w:val="0"/>
        <w:ind w:left="0"/>
        <w:jc w:val="both"/>
        <w:rPr>
          <w:bCs/>
        </w:rPr>
      </w:pPr>
      <w:r>
        <w:rPr>
          <w:bCs/>
        </w:rPr>
        <w:t>1.6. Осуществлять индивидуально-личностный подход в обучении и в воспитании с учетом результатов психодиагностики.</w:t>
      </w:r>
    </w:p>
    <w:p>
      <w:pPr>
        <w:jc w:val="both"/>
        <w:rPr>
          <w:color w:val="000000"/>
        </w:rPr>
      </w:pPr>
      <w:r>
        <w:rPr>
          <w:color w:val="000000"/>
        </w:rPr>
        <w:t xml:space="preserve">      1.7. Осуществлять поурочное планирование с учетом возрастных особенностей детей. Помнить, что по своим психологическим и физиологическим особенностям они относятся к учащимся младшего школьного возраста и одной из форм работы должна быть дидактическая игра.</w:t>
      </w:r>
    </w:p>
    <w:p>
      <w:pPr>
        <w:jc w:val="both"/>
        <w:rPr>
          <w:color w:val="000000"/>
        </w:rPr>
      </w:pPr>
      <w:r>
        <w:rPr>
          <w:color w:val="000000"/>
        </w:rPr>
        <w:t>1.8. Осуществлять дифференцированный подход в работе с пятиклассниками. Разумно сочетать разнообразные варианты, формы и методы работы, как с сильными учащимися, так и со слабоуспевающими.</w:t>
      </w:r>
    </w:p>
    <w:p>
      <w:pPr>
        <w:jc w:val="both"/>
        <w:rPr>
          <w:color w:val="000000"/>
        </w:rPr>
      </w:pPr>
      <w:r>
        <w:rPr>
          <w:color w:val="000000"/>
        </w:rPr>
        <w:t>1.9. Продумать использование информационных технологий, с тем, чтобы разнообразить и активизировать учебную деятельность на уроке, сделать ее более интересной.</w:t>
      </w:r>
    </w:p>
    <w:p>
      <w:pPr>
        <w:jc w:val="both"/>
        <w:rPr>
          <w:color w:val="000000"/>
        </w:rPr>
      </w:pPr>
      <w:r>
        <w:rPr>
          <w:color w:val="000000"/>
        </w:rPr>
        <w:t xml:space="preserve">1.10. Выставлять оценки своевременно, предварительно комментируя их. Не забывать об оценке как факторе, стимулирующем ученика. </w:t>
      </w:r>
    </w:p>
    <w:p>
      <w:pPr>
        <w:jc w:val="both"/>
        <w:rPr>
          <w:color w:val="000000"/>
        </w:rPr>
      </w:pPr>
      <w:r>
        <w:rPr>
          <w:color w:val="000000"/>
        </w:rPr>
        <w:t>1.11. Проводить эффективные физические минутки.</w:t>
      </w:r>
    </w:p>
    <w:p>
      <w:pPr>
        <w:shd w:val="clear" w:color="auto" w:fill="FFFFFF"/>
        <w:jc w:val="both"/>
        <w:rPr>
          <w:color w:val="000000"/>
          <w:spacing w:val="-5"/>
        </w:rPr>
      </w:pPr>
      <w:r>
        <w:rPr>
          <w:color w:val="000000"/>
          <w:spacing w:val="-6"/>
        </w:rPr>
        <w:t>1.12. Обучать школьников анализировать, сравнивать, сопоставлять учебный и дополнительный материал, при ответе учить учащихся приводить необходимые доказательства, делать</w:t>
      </w:r>
      <w:r>
        <w:rPr>
          <w:rStyle w:val="14"/>
          <w:color w:val="000000"/>
          <w:spacing w:val="-6"/>
        </w:rPr>
        <w:t> </w:t>
      </w:r>
      <w:r>
        <w:rPr>
          <w:color w:val="000000"/>
          <w:spacing w:val="-5"/>
        </w:rPr>
        <w:t>выводы и обобщения.</w:t>
      </w:r>
    </w:p>
    <w:p>
      <w:pPr>
        <w:jc w:val="both"/>
        <w:rPr>
          <w:color w:val="000000"/>
        </w:rPr>
      </w:pPr>
      <w:r>
        <w:rPr>
          <w:color w:val="000000"/>
        </w:rPr>
        <w:t>2. Руководителям МО на заседаниях разработать и придерживаться единой системы опроса домашнего задания, оценивания обучающихся при устных и письменных ответах.</w:t>
      </w:r>
    </w:p>
    <w:p>
      <w:pPr>
        <w:jc w:val="both"/>
        <w:rPr>
          <w:color w:val="000000"/>
        </w:rPr>
      </w:pPr>
      <w:r>
        <w:rPr>
          <w:color w:val="000000"/>
        </w:rPr>
        <w:t>3. Классному руководителю:</w:t>
      </w:r>
    </w:p>
    <w:p>
      <w:pPr>
        <w:jc w:val="both"/>
        <w:rPr>
          <w:color w:val="000000"/>
        </w:rPr>
      </w:pPr>
      <w:r>
        <w:rPr>
          <w:color w:val="000000"/>
        </w:rPr>
        <w:t>3.1 Изучить обстановку в семьях, где проживают учащиеся, вызывающие тревогу;</w:t>
      </w:r>
    </w:p>
    <w:p>
      <w:pPr>
        <w:jc w:val="both"/>
        <w:rPr>
          <w:color w:val="000000"/>
        </w:rPr>
      </w:pPr>
      <w:r>
        <w:rPr>
          <w:color w:val="000000"/>
        </w:rPr>
        <w:t xml:space="preserve"> 3.2 учитывать трудности адаптационного периода, возрастные особенности пятиклассников;</w:t>
      </w:r>
    </w:p>
    <w:p>
      <w:pPr>
        <w:jc w:val="both"/>
        <w:rPr>
          <w:color w:val="000000"/>
        </w:rPr>
      </w:pPr>
      <w:r>
        <w:rPr>
          <w:color w:val="000000"/>
        </w:rPr>
        <w:t>3.3 грамотно использовать дневник учащегося для связи с родителями.</w:t>
      </w:r>
    </w:p>
    <w:p>
      <w:pPr>
        <w:jc w:val="both"/>
        <w:rPr>
          <w:color w:val="000000"/>
        </w:rPr>
      </w:pPr>
    </w:p>
    <w:p>
      <w:pPr>
        <w:jc w:val="both"/>
        <w:rPr>
          <w:color w:val="000000"/>
        </w:rPr>
      </w:pPr>
    </w:p>
    <w:p>
      <w:pPr>
        <w:jc w:val="both"/>
        <w:rPr>
          <w:color w:val="000000"/>
        </w:rPr>
      </w:pPr>
      <w:bookmarkStart w:id="0" w:name="_GoBack"/>
      <w:bookmarkEnd w:id="0"/>
    </w:p>
    <w:p>
      <w:pPr>
        <w:shd w:val="clear" w:color="auto" w:fill="FFFFFF"/>
        <w:jc w:val="both"/>
        <w:rPr>
          <w:color w:val="000000"/>
          <w:spacing w:val="-5"/>
        </w:rPr>
      </w:pPr>
      <w:r>
        <w:rPr>
          <w:color w:val="000000"/>
          <w:spacing w:val="-5"/>
        </w:rPr>
        <w:t>Заместитель директора по УВР                               Сайкина А.В</w:t>
      </w:r>
    </w:p>
    <w:p>
      <w:pPr>
        <w:jc w:val="both"/>
        <w:rPr>
          <w:b/>
        </w:rPr>
      </w:pPr>
      <w:r>
        <w:rPr>
          <w:color w:val="000000"/>
        </w:rPr>
        <w:t>    </w:t>
      </w:r>
      <w:r>
        <w:rPr>
          <w:rStyle w:val="14"/>
          <w:color w:val="000000"/>
        </w:rPr>
        <w:t> </w:t>
      </w:r>
      <w:r>
        <w:rPr>
          <w:color w:val="000000"/>
        </w:rPr>
        <w:t>  </w:t>
      </w: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p>
      <w:pPr>
        <w:shd w:val="clear" w:color="auto" w:fill="FFFFFF"/>
        <w:jc w:val="both"/>
        <w:rPr>
          <w:color w:val="000000"/>
          <w:shd w:val="clear" w:color="auto" w:fill="FFFFFF"/>
        </w:rPr>
      </w:pPr>
    </w:p>
    <w:sectPr>
      <w:pgSz w:w="11906" w:h="16838"/>
      <w:pgMar w:top="851" w:right="850" w:bottom="709"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C3E53"/>
    <w:multiLevelType w:val="multilevel"/>
    <w:tmpl w:val="0F2C3E53"/>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203F4349"/>
    <w:multiLevelType w:val="multilevel"/>
    <w:tmpl w:val="203F43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007879"/>
    <w:multiLevelType w:val="multilevel"/>
    <w:tmpl w:val="70007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2"/>
  </w:compat>
  <w:rsids>
    <w:rsidRoot w:val="00631B44"/>
    <w:rsid w:val="00005150"/>
    <w:rsid w:val="0000588A"/>
    <w:rsid w:val="000205D1"/>
    <w:rsid w:val="00022D09"/>
    <w:rsid w:val="000307DE"/>
    <w:rsid w:val="00041241"/>
    <w:rsid w:val="000502AD"/>
    <w:rsid w:val="000549AE"/>
    <w:rsid w:val="000565ED"/>
    <w:rsid w:val="0006458E"/>
    <w:rsid w:val="0007685E"/>
    <w:rsid w:val="0009410B"/>
    <w:rsid w:val="00096E1E"/>
    <w:rsid w:val="000C3F47"/>
    <w:rsid w:val="00113D9D"/>
    <w:rsid w:val="001310B5"/>
    <w:rsid w:val="00134E4F"/>
    <w:rsid w:val="00137788"/>
    <w:rsid w:val="001421BB"/>
    <w:rsid w:val="00153B58"/>
    <w:rsid w:val="001618CB"/>
    <w:rsid w:val="00171C1A"/>
    <w:rsid w:val="00191744"/>
    <w:rsid w:val="001B44E2"/>
    <w:rsid w:val="001D47C8"/>
    <w:rsid w:val="001D5759"/>
    <w:rsid w:val="00216CD9"/>
    <w:rsid w:val="002175FC"/>
    <w:rsid w:val="00222F8C"/>
    <w:rsid w:val="00226268"/>
    <w:rsid w:val="002325E7"/>
    <w:rsid w:val="00243E2C"/>
    <w:rsid w:val="00245597"/>
    <w:rsid w:val="00250794"/>
    <w:rsid w:val="002728C8"/>
    <w:rsid w:val="00273960"/>
    <w:rsid w:val="00286054"/>
    <w:rsid w:val="00287ADD"/>
    <w:rsid w:val="00292571"/>
    <w:rsid w:val="002938D8"/>
    <w:rsid w:val="00295A2E"/>
    <w:rsid w:val="002B6FAB"/>
    <w:rsid w:val="002C00CC"/>
    <w:rsid w:val="002C08F4"/>
    <w:rsid w:val="002D0C52"/>
    <w:rsid w:val="002F348E"/>
    <w:rsid w:val="00300CDB"/>
    <w:rsid w:val="003174C3"/>
    <w:rsid w:val="00323F28"/>
    <w:rsid w:val="00386E4E"/>
    <w:rsid w:val="003B278A"/>
    <w:rsid w:val="003B7E0B"/>
    <w:rsid w:val="003E63E6"/>
    <w:rsid w:val="00432127"/>
    <w:rsid w:val="00436DC8"/>
    <w:rsid w:val="00454B98"/>
    <w:rsid w:val="00455D93"/>
    <w:rsid w:val="00466841"/>
    <w:rsid w:val="00486207"/>
    <w:rsid w:val="00502CB0"/>
    <w:rsid w:val="00546F29"/>
    <w:rsid w:val="00554460"/>
    <w:rsid w:val="00562A5E"/>
    <w:rsid w:val="00564431"/>
    <w:rsid w:val="0059634D"/>
    <w:rsid w:val="005B3279"/>
    <w:rsid w:val="005C3A01"/>
    <w:rsid w:val="005D191A"/>
    <w:rsid w:val="005D45A1"/>
    <w:rsid w:val="005E4C6E"/>
    <w:rsid w:val="005F3181"/>
    <w:rsid w:val="005F6388"/>
    <w:rsid w:val="00606A18"/>
    <w:rsid w:val="00607E8A"/>
    <w:rsid w:val="00612DF8"/>
    <w:rsid w:val="00631B44"/>
    <w:rsid w:val="00633A3A"/>
    <w:rsid w:val="006407F1"/>
    <w:rsid w:val="0064754B"/>
    <w:rsid w:val="00655594"/>
    <w:rsid w:val="00687E00"/>
    <w:rsid w:val="00693E1F"/>
    <w:rsid w:val="006D4F10"/>
    <w:rsid w:val="006D7DC3"/>
    <w:rsid w:val="006E14F6"/>
    <w:rsid w:val="006F26D9"/>
    <w:rsid w:val="006F6B0B"/>
    <w:rsid w:val="00715DAC"/>
    <w:rsid w:val="00715F8F"/>
    <w:rsid w:val="007376CE"/>
    <w:rsid w:val="00756387"/>
    <w:rsid w:val="00791A3E"/>
    <w:rsid w:val="00791EFE"/>
    <w:rsid w:val="007932C3"/>
    <w:rsid w:val="007C00A1"/>
    <w:rsid w:val="007C71AC"/>
    <w:rsid w:val="007F51FB"/>
    <w:rsid w:val="0080255E"/>
    <w:rsid w:val="0080619F"/>
    <w:rsid w:val="00810ACF"/>
    <w:rsid w:val="00854CD8"/>
    <w:rsid w:val="00874E7F"/>
    <w:rsid w:val="0087512B"/>
    <w:rsid w:val="00876B07"/>
    <w:rsid w:val="00897142"/>
    <w:rsid w:val="008B3A1B"/>
    <w:rsid w:val="008B5A26"/>
    <w:rsid w:val="008C7B38"/>
    <w:rsid w:val="008E1A31"/>
    <w:rsid w:val="008E20E6"/>
    <w:rsid w:val="008F4D73"/>
    <w:rsid w:val="009218B4"/>
    <w:rsid w:val="00932277"/>
    <w:rsid w:val="0093563F"/>
    <w:rsid w:val="0095343A"/>
    <w:rsid w:val="00954A21"/>
    <w:rsid w:val="00954B27"/>
    <w:rsid w:val="009732B8"/>
    <w:rsid w:val="00994E74"/>
    <w:rsid w:val="009A1BDF"/>
    <w:rsid w:val="009B6EA0"/>
    <w:rsid w:val="009C65F0"/>
    <w:rsid w:val="009D6A4B"/>
    <w:rsid w:val="009E1C94"/>
    <w:rsid w:val="00A056A5"/>
    <w:rsid w:val="00A37D8A"/>
    <w:rsid w:val="00A715FB"/>
    <w:rsid w:val="00A7731B"/>
    <w:rsid w:val="00AB4CD8"/>
    <w:rsid w:val="00AD296C"/>
    <w:rsid w:val="00B05A59"/>
    <w:rsid w:val="00B25DC2"/>
    <w:rsid w:val="00B4371D"/>
    <w:rsid w:val="00B5182E"/>
    <w:rsid w:val="00B5767A"/>
    <w:rsid w:val="00B72847"/>
    <w:rsid w:val="00B77C10"/>
    <w:rsid w:val="00B823D1"/>
    <w:rsid w:val="00BB70C5"/>
    <w:rsid w:val="00BD0066"/>
    <w:rsid w:val="00BD3AC1"/>
    <w:rsid w:val="00BE4759"/>
    <w:rsid w:val="00BE5DC2"/>
    <w:rsid w:val="00BE78E6"/>
    <w:rsid w:val="00C029CE"/>
    <w:rsid w:val="00C160EA"/>
    <w:rsid w:val="00C30412"/>
    <w:rsid w:val="00C33AD2"/>
    <w:rsid w:val="00C41FD2"/>
    <w:rsid w:val="00C46B10"/>
    <w:rsid w:val="00C503A9"/>
    <w:rsid w:val="00C52D4C"/>
    <w:rsid w:val="00C956A0"/>
    <w:rsid w:val="00CA1007"/>
    <w:rsid w:val="00CA28BA"/>
    <w:rsid w:val="00CC2B49"/>
    <w:rsid w:val="00CD434B"/>
    <w:rsid w:val="00CD576A"/>
    <w:rsid w:val="00CE0FA9"/>
    <w:rsid w:val="00D46992"/>
    <w:rsid w:val="00D51822"/>
    <w:rsid w:val="00D57A26"/>
    <w:rsid w:val="00D61B20"/>
    <w:rsid w:val="00D639B5"/>
    <w:rsid w:val="00D72894"/>
    <w:rsid w:val="00DA7299"/>
    <w:rsid w:val="00DE6A66"/>
    <w:rsid w:val="00DE6DFF"/>
    <w:rsid w:val="00DF3360"/>
    <w:rsid w:val="00E041BE"/>
    <w:rsid w:val="00E25A2D"/>
    <w:rsid w:val="00E31695"/>
    <w:rsid w:val="00E83080"/>
    <w:rsid w:val="00E868FD"/>
    <w:rsid w:val="00EA063E"/>
    <w:rsid w:val="00EA3A4E"/>
    <w:rsid w:val="00EA570E"/>
    <w:rsid w:val="00ED28A3"/>
    <w:rsid w:val="00EE324F"/>
    <w:rsid w:val="00EE6EE1"/>
    <w:rsid w:val="00F11D8B"/>
    <w:rsid w:val="00F16E54"/>
    <w:rsid w:val="00F3248C"/>
    <w:rsid w:val="00F35FA4"/>
    <w:rsid w:val="00F5266B"/>
    <w:rsid w:val="00F54A9D"/>
    <w:rsid w:val="00F678E8"/>
    <w:rsid w:val="00F834DC"/>
    <w:rsid w:val="00F84E63"/>
    <w:rsid w:val="00F90D5B"/>
    <w:rsid w:val="00F96AE7"/>
    <w:rsid w:val="00FB3487"/>
    <w:rsid w:val="00FC0B81"/>
    <w:rsid w:val="00FC47ED"/>
    <w:rsid w:val="00FD5BFA"/>
    <w:rsid w:val="00FD7BCB"/>
    <w:rsid w:val="00FF54D8"/>
    <w:rsid w:val="15102F4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basedOn w:val="2"/>
    <w:uiPriority w:val="0"/>
  </w:style>
  <w:style w:type="character" w:styleId="5">
    <w:name w:val="annotation reference"/>
    <w:basedOn w:val="2"/>
    <w:uiPriority w:val="0"/>
    <w:rPr>
      <w:sz w:val="16"/>
      <w:szCs w:val="16"/>
    </w:rPr>
  </w:style>
  <w:style w:type="character" w:styleId="6">
    <w:name w:val="Emphasis"/>
    <w:qFormat/>
    <w:uiPriority w:val="0"/>
    <w:rPr>
      <w:i/>
      <w:iCs/>
    </w:rPr>
  </w:style>
  <w:style w:type="character" w:styleId="7">
    <w:name w:val="Hyperlink"/>
    <w:unhideWhenUsed/>
    <w:uiPriority w:val="99"/>
    <w:rPr>
      <w:color w:val="0000FF"/>
      <w:u w:val="single"/>
    </w:rPr>
  </w:style>
  <w:style w:type="paragraph" w:styleId="8">
    <w:name w:val="Balloon Text"/>
    <w:basedOn w:val="1"/>
    <w:semiHidden/>
    <w:uiPriority w:val="0"/>
    <w:rPr>
      <w:rFonts w:ascii="Tahoma" w:hAnsi="Tahoma" w:cs="Tahoma"/>
      <w:sz w:val="16"/>
      <w:szCs w:val="16"/>
    </w:rPr>
  </w:style>
  <w:style w:type="paragraph" w:styleId="9">
    <w:name w:val="annotation text"/>
    <w:basedOn w:val="1"/>
    <w:link w:val="16"/>
    <w:uiPriority w:val="0"/>
    <w:rPr>
      <w:sz w:val="20"/>
      <w:szCs w:val="20"/>
    </w:rPr>
  </w:style>
  <w:style w:type="paragraph" w:styleId="10">
    <w:name w:val="annotation subject"/>
    <w:basedOn w:val="9"/>
    <w:next w:val="9"/>
    <w:link w:val="17"/>
    <w:uiPriority w:val="0"/>
    <w:rPr>
      <w:b/>
      <w:bCs/>
    </w:rPr>
  </w:style>
  <w:style w:type="paragraph" w:styleId="11">
    <w:name w:val="Normal (Web)"/>
    <w:basedOn w:val="1"/>
    <w:uiPriority w:val="99"/>
    <w:pPr>
      <w:spacing w:before="100" w:beforeAutospacing="1" w:after="100" w:afterAutospacing="1"/>
    </w:pPr>
  </w:style>
  <w:style w:type="paragraph" w:styleId="12">
    <w:name w:val="Body Text Indent 2"/>
    <w:basedOn w:val="1"/>
    <w:uiPriority w:val="0"/>
    <w:pPr>
      <w:spacing w:before="100" w:beforeAutospacing="1" w:after="100" w:afterAutospacing="1"/>
    </w:pPr>
  </w:style>
  <w:style w:type="table" w:styleId="13">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apple-converted-space"/>
    <w:basedOn w:val="2"/>
    <w:uiPriority w:val="0"/>
  </w:style>
  <w:style w:type="paragraph" w:styleId="15">
    <w:name w:val="List Paragraph"/>
    <w:basedOn w:val="1"/>
    <w:qFormat/>
    <w:uiPriority w:val="34"/>
    <w:pPr>
      <w:ind w:left="720"/>
      <w:contextualSpacing/>
    </w:pPr>
  </w:style>
  <w:style w:type="character" w:customStyle="1" w:styleId="16">
    <w:name w:val="Текст примечания Знак"/>
    <w:basedOn w:val="2"/>
    <w:link w:val="9"/>
    <w:uiPriority w:val="0"/>
  </w:style>
  <w:style w:type="character" w:customStyle="1" w:styleId="17">
    <w:name w:val="Тема примечания Знак"/>
    <w:basedOn w:val="16"/>
    <w:link w:val="10"/>
    <w:uiPriority w:val="0"/>
    <w:rPr>
      <w:b/>
      <w:bCs/>
    </w:rPr>
  </w:style>
  <w:style w:type="character" w:customStyle="1" w:styleId="18">
    <w:name w:val="dropdown-user-name__first-letter_mailru_css_attribute_postfix"/>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Pages>
  <Words>4190</Words>
  <Characters>23884</Characters>
  <Lines>199</Lines>
  <Paragraphs>56</Paragraphs>
  <TotalTime>269</TotalTime>
  <ScaleCrop>false</ScaleCrop>
  <LinksUpToDate>false</LinksUpToDate>
  <CharactersWithSpaces>28018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2021-11-22T14:47:00Z</dcterms:created>
  <dc:creator>Школа</dc:creator>
  <cp:lastModifiedBy>Админ</cp:lastModifiedBy>
  <cp:lastPrinted>2023-11-22T10:03:00Z</cp:lastPrinted>
  <dcterms:modified xsi:type="dcterms:W3CDTF">2024-01-29T06:40:43Z</dcterms:modified>
  <dc:title>Справка по результатам ВШК</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83799F23C04A45D18714D8949BDCA92C_12</vt:lpwstr>
  </property>
</Properties>
</file>